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4E0CD" w14:textId="77777777" w:rsidR="00132121" w:rsidRDefault="00661511">
      <w:pPr>
        <w:spacing w:line="288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Resolution # 9</w:t>
      </w:r>
    </w:p>
    <w:p w14:paraId="13F0EB59" w14:textId="77777777" w:rsidR="00132121" w:rsidRDefault="00132121">
      <w:pPr>
        <w:spacing w:line="288" w:lineRule="auto"/>
        <w:ind w:left="2160"/>
        <w:rPr>
          <w:rFonts w:ascii="Times New Roman" w:eastAsia="Times New Roman" w:hAnsi="Times New Roman" w:cs="Times New Roman"/>
          <w:b/>
        </w:rPr>
      </w:pPr>
    </w:p>
    <w:p w14:paraId="1C817BC4" w14:textId="77777777" w:rsidR="00132121" w:rsidRDefault="00661511">
      <w:pPr>
        <w:spacing w:line="288" w:lineRule="auto"/>
        <w:ind w:left="2160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</w:rPr>
        <w:t>TOPIC: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smallCaps/>
        </w:rPr>
        <w:t>TO ENCOURAGE STUDENT- PROFESSOR INTERPROFESSIONAL RELATIONSHIPS TO INCREASE MENTORING AND RELATIONSHIPS WITHIN THE NURSING CURRICULUM</w:t>
      </w:r>
    </w:p>
    <w:p w14:paraId="2E75DE27" w14:textId="77777777" w:rsidR="00132121" w:rsidRDefault="00132121">
      <w:pPr>
        <w:spacing w:line="288" w:lineRule="auto"/>
        <w:ind w:left="2160"/>
        <w:rPr>
          <w:rFonts w:ascii="Times New Roman" w:eastAsia="Times New Roman" w:hAnsi="Times New Roman" w:cs="Times New Roman"/>
          <w:b/>
          <w:smallCaps/>
        </w:rPr>
      </w:pPr>
    </w:p>
    <w:p w14:paraId="7AD850BC" w14:textId="77777777" w:rsidR="00132121" w:rsidRDefault="00661511">
      <w:pPr>
        <w:spacing w:line="288" w:lineRule="auto"/>
        <w:ind w:left="21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SUBMITTED BY:</w:t>
      </w:r>
      <w:r>
        <w:rPr>
          <w:rFonts w:ascii="Times New Roman" w:eastAsia="Times New Roman" w:hAnsi="Times New Roman" w:cs="Times New Roman"/>
          <w:b/>
        </w:rPr>
        <w:tab/>
        <w:t>Grand View University, Des Moines, IA</w:t>
      </w:r>
    </w:p>
    <w:p w14:paraId="579E42F1" w14:textId="77777777" w:rsidR="00132121" w:rsidRDefault="00132121">
      <w:pPr>
        <w:spacing w:line="288" w:lineRule="auto"/>
        <w:ind w:left="2160"/>
        <w:rPr>
          <w:rFonts w:ascii="Times New Roman" w:eastAsia="Times New Roman" w:hAnsi="Times New Roman" w:cs="Times New Roman"/>
          <w:b/>
        </w:rPr>
      </w:pPr>
    </w:p>
    <w:p w14:paraId="6D7B011F" w14:textId="77777777" w:rsidR="00132121" w:rsidRDefault="00661511">
      <w:pPr>
        <w:spacing w:line="288" w:lineRule="auto"/>
        <w:ind w:left="21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AUTHORS: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Ashley </w:t>
      </w:r>
      <w:proofErr w:type="spellStart"/>
      <w:r>
        <w:rPr>
          <w:rFonts w:ascii="Times New Roman" w:eastAsia="Times New Roman" w:hAnsi="Times New Roman" w:cs="Times New Roman"/>
          <w:b/>
        </w:rPr>
        <w:t>Sibenaller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Alyssa Stripe, Samantha </w:t>
      </w:r>
      <w:proofErr w:type="spellStart"/>
      <w:r>
        <w:rPr>
          <w:rFonts w:ascii="Times New Roman" w:eastAsia="Times New Roman" w:hAnsi="Times New Roman" w:cs="Times New Roman"/>
          <w:b/>
        </w:rPr>
        <w:t>Stickels</w:t>
      </w:r>
      <w:proofErr w:type="spellEnd"/>
      <w:r>
        <w:rPr>
          <w:rFonts w:ascii="Times New Roman" w:eastAsia="Times New Roman" w:hAnsi="Times New Roman" w:cs="Times New Roman"/>
          <w:b/>
        </w:rPr>
        <w:t>, &amp; Mara Mooney</w:t>
      </w:r>
    </w:p>
    <w:p w14:paraId="22E6FFD8" w14:textId="77777777" w:rsidR="00132121" w:rsidRDefault="00132121">
      <w:pPr>
        <w:spacing w:line="288" w:lineRule="auto"/>
        <w:ind w:left="2160"/>
        <w:rPr>
          <w:rFonts w:ascii="Times New Roman" w:eastAsia="Times New Roman" w:hAnsi="Times New Roman" w:cs="Times New Roman"/>
        </w:rPr>
      </w:pPr>
    </w:p>
    <w:p w14:paraId="12F1C56F" w14:textId="77777777" w:rsidR="00132121" w:rsidRDefault="00661511">
      <w:pPr>
        <w:spacing w:line="288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</w:t>
      </w:r>
      <w:r>
        <w:rPr>
          <w:rFonts w:ascii="Times New Roman" w:eastAsia="Times New Roman" w:hAnsi="Times New Roman" w:cs="Times New Roman"/>
        </w:rPr>
        <w:tab/>
        <w:t>student-professor relationships allow discussion of career and personal decisions and promote connection on a more personal level than what students and professors would have in t</w:t>
      </w:r>
      <w:r>
        <w:rPr>
          <w:rFonts w:ascii="Times New Roman" w:eastAsia="Times New Roman" w:hAnsi="Times New Roman" w:cs="Times New Roman"/>
        </w:rPr>
        <w:t>he classroom alone (</w:t>
      </w:r>
      <w:proofErr w:type="spellStart"/>
      <w:r>
        <w:rPr>
          <w:rFonts w:ascii="Times New Roman" w:eastAsia="Times New Roman" w:hAnsi="Times New Roman" w:cs="Times New Roman"/>
        </w:rPr>
        <w:t>Lewinksi</w:t>
      </w:r>
      <w:proofErr w:type="spellEnd"/>
      <w:r>
        <w:rPr>
          <w:rFonts w:ascii="Times New Roman" w:eastAsia="Times New Roman" w:hAnsi="Times New Roman" w:cs="Times New Roman"/>
        </w:rPr>
        <w:t xml:space="preserve">, Wainwright, Gordon, &amp; </w:t>
      </w:r>
      <w:proofErr w:type="spellStart"/>
      <w:r>
        <w:rPr>
          <w:rFonts w:ascii="Times New Roman" w:eastAsia="Times New Roman" w:hAnsi="Times New Roman" w:cs="Times New Roman"/>
        </w:rPr>
        <w:t>Derouin</w:t>
      </w:r>
      <w:proofErr w:type="spellEnd"/>
      <w:r>
        <w:rPr>
          <w:rFonts w:ascii="Times New Roman" w:eastAsia="Times New Roman" w:hAnsi="Times New Roman" w:cs="Times New Roman"/>
        </w:rPr>
        <w:t>, 2016, p. 145-146); and</w:t>
      </w:r>
    </w:p>
    <w:p w14:paraId="602FDD22" w14:textId="77777777" w:rsidR="00132121" w:rsidRDefault="00132121">
      <w:pPr>
        <w:spacing w:line="288" w:lineRule="auto"/>
        <w:ind w:left="2160"/>
        <w:rPr>
          <w:rFonts w:ascii="Times New Roman" w:eastAsia="Times New Roman" w:hAnsi="Times New Roman" w:cs="Times New Roman"/>
        </w:rPr>
      </w:pPr>
    </w:p>
    <w:p w14:paraId="274348D4" w14:textId="77777777" w:rsidR="00132121" w:rsidRDefault="00661511">
      <w:pPr>
        <w:spacing w:line="288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</w:t>
      </w:r>
      <w:r>
        <w:rPr>
          <w:rFonts w:ascii="Times New Roman" w:eastAsia="Times New Roman" w:hAnsi="Times New Roman" w:cs="Times New Roman"/>
        </w:rPr>
        <w:tab/>
        <w:t xml:space="preserve">faculty who inquire about their students’ challenges outside of the classroom </w:t>
      </w:r>
      <w:proofErr w:type="gramStart"/>
      <w:r>
        <w:rPr>
          <w:rFonts w:ascii="Times New Roman" w:eastAsia="Times New Roman" w:hAnsi="Times New Roman" w:cs="Times New Roman"/>
        </w:rPr>
        <w:t>are able to</w:t>
      </w:r>
      <w:proofErr w:type="gramEnd"/>
      <w:r>
        <w:rPr>
          <w:rFonts w:ascii="Times New Roman" w:eastAsia="Times New Roman" w:hAnsi="Times New Roman" w:cs="Times New Roman"/>
        </w:rPr>
        <w:t xml:space="preserve"> individualize their teaching techniques, innovate classroom strategies, </w:t>
      </w:r>
      <w:r>
        <w:rPr>
          <w:rFonts w:ascii="Times New Roman" w:eastAsia="Times New Roman" w:hAnsi="Times New Roman" w:cs="Times New Roman"/>
        </w:rPr>
        <w:t>and increase support and advocacy for students (Lewinski et. al., 2016, p. 143); and</w:t>
      </w:r>
    </w:p>
    <w:p w14:paraId="5B4DC0EF" w14:textId="77777777" w:rsidR="00132121" w:rsidRDefault="00132121">
      <w:pPr>
        <w:spacing w:line="288" w:lineRule="auto"/>
        <w:ind w:left="2160"/>
        <w:rPr>
          <w:rFonts w:ascii="Times New Roman" w:eastAsia="Times New Roman" w:hAnsi="Times New Roman" w:cs="Times New Roman"/>
        </w:rPr>
      </w:pPr>
    </w:p>
    <w:p w14:paraId="50EF7B72" w14:textId="77777777" w:rsidR="00132121" w:rsidRDefault="00661511">
      <w:pPr>
        <w:spacing w:line="288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</w:t>
      </w:r>
      <w:r>
        <w:rPr>
          <w:rFonts w:ascii="Times New Roman" w:eastAsia="Times New Roman" w:hAnsi="Times New Roman" w:cs="Times New Roman"/>
        </w:rPr>
        <w:tab/>
        <w:t>lack of communication between students and the professor can harm the interprofessional relationship, the learning experience, or weaken the learning environment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Altmiller</w:t>
      </w:r>
      <w:proofErr w:type="spellEnd"/>
      <w:r>
        <w:rPr>
          <w:rFonts w:ascii="Times New Roman" w:eastAsia="Times New Roman" w:hAnsi="Times New Roman" w:cs="Times New Roman"/>
        </w:rPr>
        <w:t>, 2016, p. 118); and</w:t>
      </w:r>
    </w:p>
    <w:p w14:paraId="0E5FB077" w14:textId="77777777" w:rsidR="00132121" w:rsidRDefault="00132121">
      <w:pPr>
        <w:spacing w:line="288" w:lineRule="auto"/>
        <w:ind w:left="2160"/>
        <w:rPr>
          <w:rFonts w:ascii="Times New Roman" w:eastAsia="Times New Roman" w:hAnsi="Times New Roman" w:cs="Times New Roman"/>
        </w:rPr>
      </w:pPr>
    </w:p>
    <w:p w14:paraId="080175DD" w14:textId="77777777" w:rsidR="00132121" w:rsidRDefault="00661511">
      <w:pPr>
        <w:spacing w:line="288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</w:t>
      </w:r>
      <w:r>
        <w:rPr>
          <w:rFonts w:ascii="Times New Roman" w:eastAsia="Times New Roman" w:hAnsi="Times New Roman" w:cs="Times New Roman"/>
        </w:rPr>
        <w:tab/>
        <w:t>as professor-student relationships become more collaborative, students become active learners and feel more responsible for their education (Paige &amp; Smith, 2013, p. 235</w:t>
      </w:r>
      <w:proofErr w:type="gramStart"/>
      <w:r>
        <w:rPr>
          <w:rFonts w:ascii="Times New Roman" w:eastAsia="Times New Roman" w:hAnsi="Times New Roman" w:cs="Times New Roman"/>
        </w:rPr>
        <w:t>) ;</w:t>
      </w:r>
      <w:proofErr w:type="gramEnd"/>
      <w:r>
        <w:rPr>
          <w:rFonts w:ascii="Times New Roman" w:eastAsia="Times New Roman" w:hAnsi="Times New Roman" w:cs="Times New Roman"/>
        </w:rPr>
        <w:t xml:space="preserve"> and</w:t>
      </w:r>
    </w:p>
    <w:p w14:paraId="3B134E57" w14:textId="77777777" w:rsidR="00132121" w:rsidRDefault="00132121">
      <w:pPr>
        <w:spacing w:line="288" w:lineRule="auto"/>
        <w:ind w:left="2160"/>
        <w:rPr>
          <w:rFonts w:ascii="Times New Roman" w:eastAsia="Times New Roman" w:hAnsi="Times New Roman" w:cs="Times New Roman"/>
        </w:rPr>
      </w:pPr>
    </w:p>
    <w:p w14:paraId="6EB13C24" w14:textId="77777777" w:rsidR="00132121" w:rsidRDefault="00661511">
      <w:pPr>
        <w:spacing w:line="288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</w:t>
      </w:r>
      <w:r>
        <w:rPr>
          <w:rFonts w:ascii="Times New Roman" w:eastAsia="Times New Roman" w:hAnsi="Times New Roman" w:cs="Times New Roman"/>
        </w:rPr>
        <w:tab/>
        <w:t>students participating in me</w:t>
      </w:r>
      <w:r>
        <w:rPr>
          <w:rFonts w:ascii="Times New Roman" w:eastAsia="Times New Roman" w:hAnsi="Times New Roman" w:cs="Times New Roman"/>
        </w:rPr>
        <w:t>ntoring activities yielded increased satisfaction in their career than students who did not engage in mentoring within their curriculum (</w:t>
      </w:r>
      <w:proofErr w:type="spellStart"/>
      <w:r>
        <w:rPr>
          <w:rFonts w:ascii="Times New Roman" w:eastAsia="Times New Roman" w:hAnsi="Times New Roman" w:cs="Times New Roman"/>
        </w:rPr>
        <w:t>Niakosari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Hadidi</w:t>
      </w:r>
      <w:proofErr w:type="spellEnd"/>
      <w:r>
        <w:rPr>
          <w:rFonts w:ascii="Times New Roman" w:eastAsia="Times New Roman" w:hAnsi="Times New Roman" w:cs="Times New Roman"/>
        </w:rPr>
        <w:t xml:space="preserve">, Lindquist, &amp; </w:t>
      </w:r>
      <w:proofErr w:type="spellStart"/>
      <w:r>
        <w:rPr>
          <w:rFonts w:ascii="Times New Roman" w:eastAsia="Times New Roman" w:hAnsi="Times New Roman" w:cs="Times New Roman"/>
        </w:rPr>
        <w:t>Buckwalker</w:t>
      </w:r>
      <w:proofErr w:type="spellEnd"/>
      <w:r>
        <w:rPr>
          <w:rFonts w:ascii="Times New Roman" w:eastAsia="Times New Roman" w:hAnsi="Times New Roman" w:cs="Times New Roman"/>
        </w:rPr>
        <w:t>, 2013, p. 157); and</w:t>
      </w:r>
    </w:p>
    <w:p w14:paraId="205D176F" w14:textId="77777777" w:rsidR="00132121" w:rsidRDefault="00132121">
      <w:pPr>
        <w:spacing w:line="288" w:lineRule="auto"/>
        <w:ind w:left="2160"/>
        <w:rPr>
          <w:rFonts w:ascii="Times New Roman" w:eastAsia="Times New Roman" w:hAnsi="Times New Roman" w:cs="Times New Roman"/>
        </w:rPr>
      </w:pPr>
    </w:p>
    <w:p w14:paraId="2E58B599" w14:textId="77777777" w:rsidR="00132121" w:rsidRDefault="00661511">
      <w:pPr>
        <w:spacing w:line="288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</w:t>
      </w:r>
      <w:r>
        <w:rPr>
          <w:rFonts w:ascii="Times New Roman" w:eastAsia="Times New Roman" w:hAnsi="Times New Roman" w:cs="Times New Roman"/>
        </w:rPr>
        <w:tab/>
        <w:t xml:space="preserve">through the mentoring relationship, mentees </w:t>
      </w:r>
      <w:proofErr w:type="gramStart"/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</w:rPr>
        <w:t xml:space="preserve"> able to</w:t>
      </w:r>
      <w:proofErr w:type="gramEnd"/>
      <w:r>
        <w:rPr>
          <w:rFonts w:ascii="Times New Roman" w:eastAsia="Times New Roman" w:hAnsi="Times New Roman" w:cs="Times New Roman"/>
        </w:rPr>
        <w:t xml:space="preserve"> challenge and cultivate their nursing curriculum through their personal growth and professionalism which mentors helped them acquire (</w:t>
      </w:r>
      <w:proofErr w:type="spellStart"/>
      <w:r>
        <w:rPr>
          <w:rFonts w:ascii="Times New Roman" w:eastAsia="Times New Roman" w:hAnsi="Times New Roman" w:cs="Times New Roman"/>
        </w:rPr>
        <w:t>Niakosari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Hadidi</w:t>
      </w:r>
      <w:proofErr w:type="spellEnd"/>
      <w:r>
        <w:rPr>
          <w:rFonts w:ascii="Times New Roman" w:eastAsia="Times New Roman" w:hAnsi="Times New Roman" w:cs="Times New Roman"/>
        </w:rPr>
        <w:t xml:space="preserve">, Lindquist, &amp; </w:t>
      </w:r>
      <w:proofErr w:type="spellStart"/>
      <w:r>
        <w:rPr>
          <w:rFonts w:ascii="Times New Roman" w:eastAsia="Times New Roman" w:hAnsi="Times New Roman" w:cs="Times New Roman"/>
        </w:rPr>
        <w:t>Buckwalker</w:t>
      </w:r>
      <w:proofErr w:type="spellEnd"/>
      <w:r>
        <w:rPr>
          <w:rFonts w:ascii="Times New Roman" w:eastAsia="Times New Roman" w:hAnsi="Times New Roman" w:cs="Times New Roman"/>
        </w:rPr>
        <w:t>, 2013, p. 157-163); and</w:t>
      </w:r>
    </w:p>
    <w:p w14:paraId="1C3B71DF" w14:textId="77777777" w:rsidR="00132121" w:rsidRDefault="00132121">
      <w:pPr>
        <w:spacing w:line="288" w:lineRule="auto"/>
        <w:ind w:left="2160"/>
        <w:rPr>
          <w:rFonts w:ascii="Times New Roman" w:eastAsia="Times New Roman" w:hAnsi="Times New Roman" w:cs="Times New Roman"/>
        </w:rPr>
      </w:pPr>
    </w:p>
    <w:p w14:paraId="2F8C2FD6" w14:textId="77777777" w:rsidR="00132121" w:rsidRDefault="00661511">
      <w:pPr>
        <w:spacing w:line="288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</w:t>
      </w:r>
      <w:r>
        <w:rPr>
          <w:rFonts w:ascii="Times New Roman" w:eastAsia="Times New Roman" w:hAnsi="Times New Roman" w:cs="Times New Roman"/>
        </w:rPr>
        <w:tab/>
        <w:t>studies show that student-professor r</w:t>
      </w:r>
      <w:r>
        <w:rPr>
          <w:rFonts w:ascii="Times New Roman" w:eastAsia="Times New Roman" w:hAnsi="Times New Roman" w:cs="Times New Roman"/>
        </w:rPr>
        <w:t xml:space="preserve">elationships can increase the community within nursing programs and provide students with more </w:t>
      </w:r>
      <w:r>
        <w:rPr>
          <w:rFonts w:ascii="Times New Roman" w:eastAsia="Times New Roman" w:hAnsi="Times New Roman" w:cs="Times New Roman"/>
        </w:rPr>
        <w:lastRenderedPageBreak/>
        <w:t xml:space="preserve">communication with professors outside of the classroom (Lewinski et. al., 2016, p.145); </w:t>
      </w:r>
      <w:proofErr w:type="gramStart"/>
      <w:r>
        <w:rPr>
          <w:rFonts w:ascii="Times New Roman" w:eastAsia="Times New Roman" w:hAnsi="Times New Roman" w:cs="Times New Roman"/>
        </w:rPr>
        <w:t>therefore</w:t>
      </w:r>
      <w:proofErr w:type="gramEnd"/>
      <w:r>
        <w:rPr>
          <w:rFonts w:ascii="Times New Roman" w:eastAsia="Times New Roman" w:hAnsi="Times New Roman" w:cs="Times New Roman"/>
        </w:rPr>
        <w:t xml:space="preserve"> be it</w:t>
      </w:r>
    </w:p>
    <w:p w14:paraId="3013E495" w14:textId="77777777" w:rsidR="00132121" w:rsidRDefault="00132121">
      <w:pPr>
        <w:spacing w:line="576" w:lineRule="auto"/>
        <w:ind w:left="2160"/>
        <w:rPr>
          <w:rFonts w:ascii="Times New Roman" w:eastAsia="Times New Roman" w:hAnsi="Times New Roman" w:cs="Times New Roman"/>
        </w:rPr>
      </w:pPr>
    </w:p>
    <w:p w14:paraId="0634F8AE" w14:textId="77777777" w:rsidR="00132121" w:rsidRDefault="00661511">
      <w:pPr>
        <w:spacing w:line="576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RESOLVED,</w:t>
      </w:r>
      <w:r>
        <w:rPr>
          <w:rFonts w:ascii="Times New Roman" w:eastAsia="Times New Roman" w:hAnsi="Times New Roman" w:cs="Times New Roman"/>
        </w:rPr>
        <w:tab/>
        <w:t xml:space="preserve">that the Iowa Association of Nursing Students </w:t>
      </w:r>
      <w:r>
        <w:rPr>
          <w:rFonts w:ascii="Times New Roman" w:eastAsia="Times New Roman" w:hAnsi="Times New Roman" w:cs="Times New Roman"/>
        </w:rPr>
        <w:t>(IANS) provides education to nursing programs on the benefits of interprofessional student-professor relationships outside of the classroom; and be it further</w:t>
      </w:r>
    </w:p>
    <w:p w14:paraId="3934E8CE" w14:textId="77777777" w:rsidR="00132121" w:rsidRDefault="00661511">
      <w:pPr>
        <w:spacing w:line="576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RESOLVED,</w:t>
      </w:r>
      <w:r>
        <w:rPr>
          <w:rFonts w:ascii="Times New Roman" w:eastAsia="Times New Roman" w:hAnsi="Times New Roman" w:cs="Times New Roman"/>
        </w:rPr>
        <w:tab/>
        <w:t>that IANS encourage school chapters to implement a mentorship or interprofessional prog</w:t>
      </w:r>
      <w:r>
        <w:rPr>
          <w:rFonts w:ascii="Times New Roman" w:eastAsia="Times New Roman" w:hAnsi="Times New Roman" w:cs="Times New Roman"/>
        </w:rPr>
        <w:t>ram to better facilitate the student-professor relationship; and be it further</w:t>
      </w:r>
    </w:p>
    <w:p w14:paraId="3DD3E627" w14:textId="77777777" w:rsidR="00132121" w:rsidRDefault="00661511">
      <w:pPr>
        <w:spacing w:line="576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RESOLVED,</w:t>
      </w:r>
      <w:r>
        <w:rPr>
          <w:rFonts w:ascii="Times New Roman" w:eastAsia="Times New Roman" w:hAnsi="Times New Roman" w:cs="Times New Roman"/>
        </w:rPr>
        <w:tab/>
        <w:t>that IANS publish an article in the IANS newsletter and IANS website if feasible, and offer a breakout session at the annual IANS convention supporting interprofession</w:t>
      </w:r>
      <w:r>
        <w:rPr>
          <w:rFonts w:ascii="Times New Roman" w:eastAsia="Times New Roman" w:hAnsi="Times New Roman" w:cs="Times New Roman"/>
        </w:rPr>
        <w:t>al relationships between students and professors; and be it further</w:t>
      </w:r>
    </w:p>
    <w:p w14:paraId="05312C4E" w14:textId="77777777" w:rsidR="00132121" w:rsidRDefault="00661511">
      <w:pPr>
        <w:spacing w:line="576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RESOLVED,</w:t>
      </w:r>
      <w:r>
        <w:rPr>
          <w:rFonts w:ascii="Times New Roman" w:eastAsia="Times New Roman" w:hAnsi="Times New Roman" w:cs="Times New Roman"/>
        </w:rPr>
        <w:tab/>
        <w:t xml:space="preserve">that IANS send a copy of this resolution to the American Association of Colleges of Nursing, American Nursing Association, Iowa Nursing Association, National League for Nursing, </w:t>
      </w:r>
      <w:r>
        <w:rPr>
          <w:rFonts w:ascii="Times New Roman" w:eastAsia="Times New Roman" w:hAnsi="Times New Roman" w:cs="Times New Roman"/>
        </w:rPr>
        <w:t>National Student Nursing Association (NSNA), and all others deemed appropriate by the IANS Board of Directors.</w:t>
      </w:r>
    </w:p>
    <w:p w14:paraId="4A7D6069" w14:textId="77777777" w:rsidR="00132121" w:rsidRDefault="00132121">
      <w:pPr>
        <w:spacing w:line="576" w:lineRule="auto"/>
        <w:ind w:left="2160"/>
        <w:rPr>
          <w:rFonts w:ascii="Times New Roman" w:eastAsia="Times New Roman" w:hAnsi="Times New Roman" w:cs="Times New Roman"/>
        </w:rPr>
      </w:pPr>
    </w:p>
    <w:p w14:paraId="46E87F33" w14:textId="77777777" w:rsidR="00132121" w:rsidRDefault="00132121">
      <w:pPr>
        <w:spacing w:line="576" w:lineRule="auto"/>
        <w:ind w:left="2160"/>
        <w:rPr>
          <w:rFonts w:ascii="Times New Roman" w:eastAsia="Times New Roman" w:hAnsi="Times New Roman" w:cs="Times New Roman"/>
        </w:rPr>
      </w:pPr>
    </w:p>
    <w:p w14:paraId="6064A64F" w14:textId="77777777" w:rsidR="00132121" w:rsidRDefault="00132121">
      <w:pPr>
        <w:spacing w:line="576" w:lineRule="auto"/>
        <w:ind w:left="2160"/>
        <w:rPr>
          <w:rFonts w:ascii="Times New Roman" w:eastAsia="Times New Roman" w:hAnsi="Times New Roman" w:cs="Times New Roman"/>
        </w:rPr>
      </w:pPr>
    </w:p>
    <w:p w14:paraId="104D1C4A" w14:textId="77777777" w:rsidR="00132121" w:rsidRDefault="00132121">
      <w:pPr>
        <w:spacing w:line="576" w:lineRule="auto"/>
        <w:ind w:left="2160"/>
        <w:rPr>
          <w:rFonts w:ascii="Times New Roman" w:eastAsia="Times New Roman" w:hAnsi="Times New Roman" w:cs="Times New Roman"/>
        </w:rPr>
      </w:pPr>
    </w:p>
    <w:sectPr w:rsidR="0013212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CxNDI0MTU2MjWxNDRT0lEKTi0uzszPAykwrAUAsOMsbSwAAAA="/>
  </w:docVars>
  <w:rsids>
    <w:rsidRoot w:val="00132121"/>
    <w:rsid w:val="00132121"/>
    <w:rsid w:val="00422F3B"/>
    <w:rsid w:val="005D3211"/>
    <w:rsid w:val="0066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C7FD2"/>
  <w15:docId w15:val="{8BBA8369-6225-44C5-83EC-5F71F568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Keiths Laptop</dc:creator>
  <cp:lastModifiedBy>Keith Penn</cp:lastModifiedBy>
  <cp:revision>2</cp:revision>
  <dcterms:created xsi:type="dcterms:W3CDTF">2018-08-11T20:46:00Z</dcterms:created>
  <dcterms:modified xsi:type="dcterms:W3CDTF">2018-08-11T20:46:00Z</dcterms:modified>
</cp:coreProperties>
</file>