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4186" w:rsidR="005B2D2F" w:rsidP="7E6CFF93" w:rsidRDefault="005B2D2F" w14:paraId="143C0295" w14:textId="4A72F2E4">
      <w:pPr>
        <w:pStyle w:val="Normal"/>
        <w:ind/>
        <w:rPr>
          <w:rFonts w:ascii="Calibri" w:hAnsi="Calibri" w:asciiTheme="minorAscii" w:hAnsiTheme="minorAscii"/>
          <w:b w:val="1"/>
          <w:bCs w:val="1"/>
          <w:color w:val="000000"/>
          <w:sz w:val="22"/>
          <w:szCs w:val="22"/>
        </w:rPr>
      </w:pPr>
      <w:r w:rsidRPr="7E6CFF93" w:rsidR="51A104C8">
        <w:rPr>
          <w:rFonts w:ascii="Calibri" w:hAnsi="Calibri" w:asciiTheme="minorAscii" w:hAnsiTheme="minorAscii"/>
          <w:b w:val="1"/>
          <w:bCs w:val="1"/>
          <w:color w:val="000000" w:themeColor="text1" w:themeTint="FF" w:themeShade="FF"/>
          <w:sz w:val="22"/>
          <w:szCs w:val="22"/>
        </w:rPr>
        <w:t>TOPIC:</w:t>
      </w:r>
      <w:r>
        <w:tab/>
      </w:r>
      <w:r>
        <w:tab/>
      </w:r>
      <w:r>
        <w:tab/>
      </w:r>
      <w:r w:rsidRPr="7E6CFF93" w:rsidR="5EB902B6">
        <w:rPr>
          <w:rFonts w:ascii="Calibri" w:hAnsi="Calibri" w:asciiTheme="minorAscii" w:hAnsiTheme="minorAscii"/>
          <w:b w:val="1"/>
          <w:bCs w:val="1"/>
          <w:color w:val="000000" w:themeColor="text1" w:themeTint="FF" w:themeShade="FF"/>
          <w:sz w:val="22"/>
          <w:szCs w:val="22"/>
        </w:rPr>
        <w:t>INCREASED AWARENESS AMONG HEALTHCARE PERSONNEL</w:t>
      </w:r>
      <w:r w:rsidRPr="7E6CFF93" w:rsidR="645131CA">
        <w:rPr>
          <w:rFonts w:ascii="Calibri" w:hAnsi="Calibri" w:asciiTheme="minorAscii" w:hAnsiTheme="minorAscii"/>
          <w:b w:val="1"/>
          <w:bCs w:val="1"/>
          <w:color w:val="000000" w:themeColor="text1" w:themeTint="FF" w:themeShade="FF"/>
          <w:sz w:val="22"/>
          <w:szCs w:val="22"/>
        </w:rPr>
        <w:t xml:space="preserve"> CONCERNING RACIAL AND </w:t>
      </w:r>
      <w:r>
        <w:tab/>
      </w:r>
      <w:r>
        <w:tab/>
      </w:r>
      <w:r>
        <w:tab/>
      </w:r>
      <w:r w:rsidRPr="7E6CFF93" w:rsidR="645131CA">
        <w:rPr>
          <w:rFonts w:ascii="Calibri" w:hAnsi="Calibri" w:asciiTheme="minorAscii" w:hAnsiTheme="minorAscii"/>
          <w:b w:val="1"/>
          <w:bCs w:val="1"/>
          <w:color w:val="000000" w:themeColor="text1" w:themeTint="FF" w:themeShade="FF"/>
          <w:sz w:val="22"/>
          <w:szCs w:val="22"/>
        </w:rPr>
        <w:t>ETHNIC DISPARITIES IN CARDIOVASCULAR DISEASE</w:t>
      </w:r>
      <w:r w:rsidRPr="7E6CFF93" w:rsidR="474F1A70">
        <w:rPr>
          <w:rFonts w:ascii="Calibri" w:hAnsi="Calibri" w:asciiTheme="minorAscii" w:hAnsiTheme="minorAscii"/>
          <w:b w:val="1"/>
          <w:bCs w:val="1"/>
          <w:caps w:val="1"/>
          <w:color w:val="000000" w:themeColor="text1" w:themeTint="FF" w:themeShade="FF"/>
          <w:sz w:val="22"/>
          <w:szCs w:val="22"/>
        </w:rPr>
        <w:t xml:space="preserve"> </w:t>
      </w:r>
      <w:r w:rsidRPr="7E6CFF93" w:rsidR="340F1C84">
        <w:rPr>
          <w:rFonts w:ascii="Calibri" w:hAnsi="Calibri" w:asciiTheme="minorAscii" w:hAnsiTheme="minorAscii"/>
          <w:b w:val="1"/>
          <w:bCs w:val="1"/>
          <w:color w:val="000000" w:themeColor="text1" w:themeTint="FF" w:themeShade="FF"/>
          <w:sz w:val="22"/>
          <w:szCs w:val="22"/>
        </w:rPr>
        <w:t xml:space="preserve"> </w:t>
      </w:r>
    </w:p>
    <w:p w:rsidRPr="00DC4186" w:rsidR="005B2D2F" w:rsidP="7E6CFF93" w:rsidRDefault="005B2D2F" w14:paraId="5D3BC92C" w14:textId="77777777">
      <w:pPr>
        <w:ind w:firstLine="0"/>
        <w:rPr>
          <w:rFonts w:ascii="Calibri" w:hAnsi="Calibri" w:asciiTheme="minorAscii" w:hAnsiTheme="minorAscii"/>
          <w:b w:val="1"/>
          <w:bCs w:val="1"/>
          <w:color w:val="000000"/>
          <w:sz w:val="22"/>
          <w:szCs w:val="22"/>
        </w:rPr>
      </w:pPr>
    </w:p>
    <w:p w:rsidR="008D0D6A" w:rsidP="630CC29D" w:rsidRDefault="005B2D2F" w14:paraId="59A17BEB" w14:textId="4CB30A2A">
      <w:pPr>
        <w:rPr>
          <w:rFonts w:asciiTheme="minorHAnsi" w:hAnsiTheme="minorHAnsi"/>
          <w:b/>
          <w:bCs/>
          <w:color w:val="000000"/>
          <w:sz w:val="22"/>
          <w:szCs w:val="22"/>
        </w:rPr>
      </w:pPr>
      <w:r w:rsidRPr="630CC29D">
        <w:rPr>
          <w:rFonts w:asciiTheme="minorHAnsi" w:hAnsiTheme="minorHAnsi"/>
          <w:b/>
          <w:bCs/>
          <w:color w:val="000000" w:themeColor="text1"/>
          <w:sz w:val="22"/>
          <w:szCs w:val="22"/>
        </w:rPr>
        <w:t>SUBMITTED BY:</w:t>
      </w:r>
      <w:r>
        <w:tab/>
      </w:r>
      <w:r>
        <w:tab/>
      </w:r>
      <w:r w:rsidRPr="630CC29D" w:rsidR="007F44C2">
        <w:rPr>
          <w:rFonts w:asciiTheme="minorHAnsi" w:hAnsiTheme="minorHAnsi"/>
          <w:b/>
          <w:bCs/>
          <w:color w:val="000000" w:themeColor="text1"/>
          <w:sz w:val="22"/>
          <w:szCs w:val="22"/>
        </w:rPr>
        <w:t>Mount Mercy University</w:t>
      </w:r>
      <w:r w:rsidRPr="630CC29D" w:rsidR="008D0D6A">
        <w:rPr>
          <w:rFonts w:asciiTheme="minorHAnsi" w:hAnsiTheme="minorHAnsi"/>
          <w:b/>
          <w:bCs/>
          <w:color w:val="000000" w:themeColor="text1"/>
          <w:sz w:val="22"/>
          <w:szCs w:val="22"/>
        </w:rPr>
        <w:t xml:space="preserve"> </w:t>
      </w:r>
      <w:r w:rsidRPr="630CC29D" w:rsidR="6DE24630">
        <w:rPr>
          <w:rFonts w:asciiTheme="minorHAnsi" w:hAnsiTheme="minorHAnsi"/>
          <w:b/>
          <w:bCs/>
          <w:color w:val="000000" w:themeColor="text1"/>
          <w:sz w:val="22"/>
          <w:szCs w:val="22"/>
        </w:rPr>
        <w:t>Association of Nursing Students (MMUANS</w:t>
      </w:r>
      <w:r w:rsidRPr="630CC29D" w:rsidR="69FAAA7A">
        <w:rPr>
          <w:rFonts w:asciiTheme="minorHAnsi" w:hAnsiTheme="minorHAnsi"/>
          <w:b/>
          <w:bCs/>
          <w:color w:val="000000" w:themeColor="text1"/>
          <w:sz w:val="22"/>
          <w:szCs w:val="22"/>
        </w:rPr>
        <w:t>)</w:t>
      </w:r>
      <w:r w:rsidRPr="630CC29D" w:rsidR="008D0D6A">
        <w:rPr>
          <w:rFonts w:asciiTheme="minorHAnsi" w:hAnsiTheme="minorHAnsi"/>
          <w:b/>
          <w:bCs/>
          <w:color w:val="000000" w:themeColor="text1"/>
          <w:sz w:val="22"/>
          <w:szCs w:val="22"/>
        </w:rPr>
        <w:t xml:space="preserve"> </w:t>
      </w:r>
    </w:p>
    <w:p w:rsidR="003F6CD3" w:rsidP="008D0D6A" w:rsidRDefault="008D0D6A" w14:paraId="231BC588" w14:textId="70650BB0">
      <w:pPr>
        <w:ind w:left="1440" w:firstLine="720"/>
        <w:rPr>
          <w:rFonts w:asciiTheme="minorHAnsi" w:hAnsiTheme="minorHAnsi"/>
          <w:b/>
          <w:color w:val="000000"/>
          <w:sz w:val="22"/>
        </w:rPr>
      </w:pPr>
      <w:r>
        <w:rPr>
          <w:rFonts w:asciiTheme="minorHAnsi" w:hAnsiTheme="minorHAnsi"/>
          <w:b/>
          <w:color w:val="000000"/>
          <w:sz w:val="22"/>
        </w:rPr>
        <w:t>City/State</w:t>
      </w:r>
      <w:r w:rsidR="003F6CD3">
        <w:rPr>
          <w:rFonts w:asciiTheme="minorHAnsi" w:hAnsiTheme="minorHAnsi"/>
          <w:b/>
          <w:color w:val="000000"/>
          <w:sz w:val="22"/>
        </w:rPr>
        <w:t>:</w:t>
      </w:r>
      <w:r>
        <w:rPr>
          <w:rFonts w:asciiTheme="minorHAnsi" w:hAnsiTheme="minorHAnsi"/>
          <w:b/>
          <w:color w:val="000000"/>
          <w:sz w:val="22"/>
        </w:rPr>
        <w:t xml:space="preserve"> </w:t>
      </w:r>
      <w:r w:rsidR="007F44C2">
        <w:rPr>
          <w:rFonts w:asciiTheme="minorHAnsi" w:hAnsiTheme="minorHAnsi"/>
          <w:b/>
          <w:color w:val="000000"/>
          <w:sz w:val="22"/>
        </w:rPr>
        <w:t>Cedar Rapids, Iowa</w:t>
      </w:r>
    </w:p>
    <w:p w:rsidRPr="00DC4186" w:rsidR="003F6CD3" w:rsidP="005B2D2F" w:rsidRDefault="003F6CD3" w14:paraId="7B75C01B" w14:textId="77777777">
      <w:pPr>
        <w:rPr>
          <w:rFonts w:asciiTheme="minorHAnsi" w:hAnsiTheme="minorHAnsi"/>
          <w:b/>
          <w:color w:val="000000"/>
          <w:sz w:val="22"/>
        </w:rPr>
      </w:pPr>
    </w:p>
    <w:p w:rsidRPr="00DC4186" w:rsidR="005B2D2F" w:rsidP="630CC29D" w:rsidRDefault="00DC4186" w14:paraId="6F57B382" w14:textId="7DADD797">
      <w:pPr>
        <w:rPr>
          <w:rFonts w:asciiTheme="minorHAnsi" w:hAnsiTheme="minorHAnsi"/>
          <w:b/>
          <w:bCs/>
          <w:noProof/>
          <w:color w:val="000000"/>
          <w:sz w:val="22"/>
          <w:szCs w:val="22"/>
        </w:rPr>
      </w:pPr>
      <w:r w:rsidRPr="630CC29D">
        <w:rPr>
          <w:rFonts w:asciiTheme="minorHAnsi" w:hAnsiTheme="minorHAnsi"/>
          <w:b/>
          <w:bCs/>
          <w:color w:val="000000"/>
          <w:sz w:val="22"/>
          <w:szCs w:val="22"/>
        </w:rPr>
        <w:t>AUTH</w:t>
      </w:r>
      <w:r w:rsidRPr="630CC29D" w:rsidR="005B2D2F">
        <w:rPr>
          <w:rFonts w:asciiTheme="minorHAnsi" w:hAnsiTheme="minorHAnsi"/>
          <w:b/>
          <w:bCs/>
          <w:color w:val="000000"/>
          <w:sz w:val="22"/>
          <w:szCs w:val="22"/>
        </w:rPr>
        <w:t>ORS:</w:t>
      </w:r>
      <w:r w:rsidRPr="00DC4186" w:rsidR="004B4F23">
        <w:rPr>
          <w:rFonts w:asciiTheme="minorHAnsi" w:hAnsiTheme="minorHAnsi"/>
          <w:b/>
          <w:color w:val="000000"/>
          <w:sz w:val="22"/>
        </w:rPr>
        <w:tab/>
      </w:r>
      <w:r w:rsidRPr="00DC4186" w:rsidR="004B4F23">
        <w:rPr>
          <w:rFonts w:asciiTheme="minorHAnsi" w:hAnsiTheme="minorHAnsi"/>
          <w:b/>
          <w:color w:val="000000"/>
          <w:sz w:val="22"/>
        </w:rPr>
        <w:tab/>
      </w:r>
      <w:r w:rsidRPr="630CC29D" w:rsidR="4A729889">
        <w:rPr>
          <w:rFonts w:asciiTheme="minorHAnsi" w:hAnsiTheme="minorHAnsi"/>
          <w:b/>
          <w:bCs/>
          <w:color w:val="000000" w:themeColor="text1"/>
          <w:sz w:val="22"/>
          <w:szCs w:val="22"/>
        </w:rPr>
        <w:t>Vanessa Gaul, Anna Horsfall</w:t>
      </w:r>
    </w:p>
    <w:p w:rsidRPr="00DC4186" w:rsidR="004B4F23" w:rsidP="005B2D2F" w:rsidRDefault="004B4F23" w14:paraId="128E6B0E" w14:textId="77777777">
      <w:pPr>
        <w:rPr>
          <w:rFonts w:asciiTheme="minorHAnsi" w:hAnsiTheme="minorHAnsi"/>
          <w:b/>
          <w:color w:val="000000"/>
          <w:sz w:val="22"/>
        </w:rPr>
      </w:pPr>
    </w:p>
    <w:p w:rsidRPr="00A474FE" w:rsidR="004B4F23" w:rsidP="0EB25B9C" w:rsidRDefault="004B4F23" w14:paraId="2E47FD3A" w14:textId="7CB10FD4">
      <w:pPr>
        <w:ind w:left="2160" w:hanging="2160"/>
        <w:rPr>
          <w:rFonts w:ascii="Calibri" w:hAnsi="Calibri" w:cs="Calibri" w:asciiTheme="minorAscii" w:hAnsiTheme="minorAscii" w:cstheme="minorAscii"/>
          <w:color w:val="000000"/>
          <w:sz w:val="22"/>
          <w:szCs w:val="22"/>
        </w:rPr>
      </w:pPr>
      <w:r w:rsidRPr="0EB25B9C" w:rsidR="5639EFA3">
        <w:rPr>
          <w:rFonts w:ascii="Calibri" w:hAnsi="Calibri" w:asciiTheme="minorAscii" w:hAnsiTheme="minorAscii"/>
          <w:color w:val="000000"/>
          <w:sz w:val="22"/>
          <w:szCs w:val="22"/>
        </w:rPr>
        <w:t>WHEREAS,</w:t>
      </w:r>
      <w:r w:rsidRPr="00DC4186">
        <w:rPr>
          <w:rFonts w:asciiTheme="minorHAnsi" w:hAnsiTheme="minorHAnsi"/>
          <w:color w:val="000000"/>
          <w:sz w:val="22"/>
        </w:rPr>
        <w:tab/>
      </w:r>
      <w:r w:rsidRPr="0EB25B9C" w:rsidR="6680A126">
        <w:rPr>
          <w:rStyle w:val="normaltextrun"/>
          <w:rFonts w:ascii="Calibri" w:hAnsi="Calibri" w:cs="Calibri" w:asciiTheme="minorAscii" w:hAnsiTheme="minorAscii" w:cstheme="minorAscii"/>
          <w:sz w:val="22"/>
          <w:szCs w:val="22"/>
        </w:rPr>
        <w:t>In 2019, h</w:t>
      </w:r>
      <w:r w:rsidRPr="0EB25B9C" w:rsidR="5EFE8F5D">
        <w:rPr>
          <w:rStyle w:val="normaltextrun"/>
          <w:rFonts w:ascii="Calibri" w:hAnsi="Calibri" w:cs="Calibri" w:asciiTheme="minorAscii" w:hAnsiTheme="minorAscii" w:cstheme="minorAscii"/>
          <w:sz w:val="22"/>
          <w:szCs w:val="22"/>
        </w:rPr>
        <w:t xml:space="preserve">eart disease </w:t>
      </w:r>
      <w:r w:rsidRPr="0EB25B9C" w:rsidR="6E59A94D">
        <w:rPr>
          <w:rStyle w:val="normaltextrun"/>
          <w:rFonts w:ascii="Calibri" w:hAnsi="Calibri" w:cs="Calibri" w:asciiTheme="minorAscii" w:hAnsiTheme="minorAscii" w:cstheme="minorAscii"/>
          <w:sz w:val="22"/>
          <w:szCs w:val="22"/>
        </w:rPr>
        <w:t>wa</w:t>
      </w:r>
      <w:r w:rsidRPr="0EB25B9C" w:rsidR="5EFE8F5D">
        <w:rPr>
          <w:rStyle w:val="normaltextrun"/>
          <w:rFonts w:ascii="Calibri" w:hAnsi="Calibri" w:cs="Calibri" w:asciiTheme="minorAscii" w:hAnsiTheme="minorAscii" w:cstheme="minorAscii"/>
          <w:sz w:val="22"/>
          <w:szCs w:val="22"/>
        </w:rPr>
        <w:t>s the number one cause of death in the United States, accounting for 24.3% of all male deaths and 21.8% of all female deaths</w:t>
      </w:r>
      <w:r w:rsidRPr="0EB25B9C" w:rsidR="5478C299">
        <w:rPr>
          <w:rStyle w:val="normaltextrun"/>
          <w:rFonts w:ascii="Calibri" w:hAnsi="Calibri" w:cs="Calibri" w:asciiTheme="minorAscii" w:hAnsiTheme="minorAscii" w:cstheme="minorAscii"/>
          <w:sz w:val="22"/>
          <w:szCs w:val="22"/>
        </w:rPr>
        <w:t xml:space="preserve"> </w:t>
      </w:r>
      <w:r w:rsidRPr="0EB25B9C" w:rsidR="5478C299">
        <w:rPr>
          <w:rStyle w:val="normaltextrun"/>
          <w:rFonts w:ascii="Calibri" w:hAnsi="Calibri" w:cs="Calibri" w:asciiTheme="minorAscii" w:hAnsiTheme="minorAscii" w:cstheme="minorAscii"/>
          <w:sz w:val="22"/>
          <w:szCs w:val="22"/>
        </w:rPr>
        <w:t>(</w:t>
      </w:r>
      <w:r w:rsidRPr="0EB25B9C" w:rsidR="5478C299">
        <w:rPr>
          <w:rStyle w:val="normaltextrun"/>
          <w:rFonts w:ascii="Calibri" w:hAnsi="Calibri" w:cs="Calibri" w:asciiTheme="minorAscii" w:hAnsiTheme="minorAscii" w:cstheme="minorAscii"/>
          <w:sz w:val="22"/>
          <w:szCs w:val="22"/>
        </w:rPr>
        <w:t>H</w:t>
      </w:r>
      <w:r w:rsidRPr="0EB25B9C" w:rsidR="5478C299">
        <w:rPr>
          <w:rStyle w:val="normaltextrun"/>
          <w:rFonts w:ascii="Calibri" w:hAnsi="Calibri" w:cs="Calibri" w:asciiTheme="minorAscii" w:hAnsiTheme="minorAscii" w:cstheme="minorAscii"/>
          <w:sz w:val="22"/>
          <w:szCs w:val="22"/>
        </w:rPr>
        <w:t>e</w:t>
      </w:r>
      <w:r w:rsidRPr="0EB25B9C" w:rsidR="5478C299">
        <w:rPr>
          <w:rStyle w:val="normaltextrun"/>
          <w:rFonts w:ascii="Calibri" w:hAnsi="Calibri" w:cs="Calibri" w:asciiTheme="minorAscii" w:hAnsiTheme="minorAscii" w:cstheme="minorAscii"/>
          <w:sz w:val="22"/>
          <w:szCs w:val="22"/>
        </w:rPr>
        <w:t>r</w:t>
      </w:r>
      <w:r w:rsidRPr="0EB25B9C" w:rsidR="5478C299">
        <w:rPr>
          <w:rStyle w:val="normaltextrun"/>
          <w:rFonts w:ascii="Calibri" w:hAnsi="Calibri" w:cs="Calibri" w:asciiTheme="minorAscii" w:hAnsiTheme="minorAscii" w:cstheme="minorAscii"/>
          <w:sz w:val="22"/>
          <w:szCs w:val="22"/>
        </w:rPr>
        <w:t>o</w:t>
      </w:r>
      <w:r w:rsidRPr="0EB25B9C" w:rsidR="5478C299">
        <w:rPr>
          <w:rStyle w:val="normaltextrun"/>
          <w:rFonts w:ascii="Calibri" w:hAnsi="Calibri" w:cs="Calibri" w:asciiTheme="minorAscii" w:hAnsiTheme="minorAscii" w:cstheme="minorAscii"/>
          <w:sz w:val="22"/>
          <w:szCs w:val="22"/>
        </w:rPr>
        <w:t>n</w:t>
      </w:r>
      <w:r w:rsidRPr="0EB25B9C" w:rsidR="5478C299">
        <w:rPr>
          <w:rStyle w:val="normaltextrun"/>
          <w:rFonts w:ascii="Calibri" w:hAnsi="Calibri" w:cs="Calibri" w:asciiTheme="minorAscii" w:hAnsiTheme="minorAscii" w:cstheme="minorAscii"/>
          <w:sz w:val="22"/>
          <w:szCs w:val="22"/>
        </w:rPr>
        <w:t>,</w:t>
      </w:r>
      <w:r w:rsidRPr="0EB25B9C" w:rsidR="5478C299">
        <w:rPr>
          <w:rStyle w:val="normaltextrun"/>
          <w:rFonts w:ascii="Calibri" w:hAnsi="Calibri" w:cs="Calibri" w:asciiTheme="minorAscii" w:hAnsiTheme="minorAscii" w:cstheme="minorAscii"/>
          <w:sz w:val="22"/>
          <w:szCs w:val="22"/>
        </w:rPr>
        <w:t xml:space="preserve"> </w:t>
      </w:r>
      <w:r w:rsidRPr="0EB25B9C" w:rsidR="5478C299">
        <w:rPr>
          <w:rStyle w:val="normaltextrun"/>
          <w:rFonts w:ascii="Calibri" w:hAnsi="Calibri" w:cs="Calibri" w:asciiTheme="minorAscii" w:hAnsiTheme="minorAscii" w:cstheme="minorAscii"/>
          <w:sz w:val="22"/>
          <w:szCs w:val="22"/>
        </w:rPr>
        <w:t>2</w:t>
      </w:r>
      <w:r w:rsidRPr="0EB25B9C" w:rsidR="5478C299">
        <w:rPr>
          <w:rStyle w:val="normaltextrun"/>
          <w:rFonts w:ascii="Calibri" w:hAnsi="Calibri" w:cs="Calibri" w:asciiTheme="minorAscii" w:hAnsiTheme="minorAscii" w:cstheme="minorAscii"/>
          <w:sz w:val="22"/>
          <w:szCs w:val="22"/>
        </w:rPr>
        <w:t>0</w:t>
      </w:r>
      <w:r w:rsidRPr="0EB25B9C" w:rsidR="5478C299">
        <w:rPr>
          <w:rStyle w:val="normaltextrun"/>
          <w:rFonts w:ascii="Calibri" w:hAnsi="Calibri" w:cs="Calibri" w:asciiTheme="minorAscii" w:hAnsiTheme="minorAscii" w:cstheme="minorAscii"/>
          <w:sz w:val="22"/>
          <w:szCs w:val="22"/>
        </w:rPr>
        <w:t>2</w:t>
      </w:r>
      <w:r w:rsidRPr="0EB25B9C" w:rsidR="5478C299">
        <w:rPr>
          <w:rStyle w:val="normaltextrun"/>
          <w:rFonts w:ascii="Calibri" w:hAnsi="Calibri" w:cs="Calibri" w:asciiTheme="minorAscii" w:hAnsiTheme="minorAscii" w:cstheme="minorAscii"/>
          <w:sz w:val="22"/>
          <w:szCs w:val="22"/>
        </w:rPr>
        <w:t>1</w:t>
      </w:r>
      <w:r w:rsidRPr="0EB25B9C" w:rsidR="5478C299">
        <w:rPr>
          <w:rStyle w:val="normaltextrun"/>
          <w:rFonts w:ascii="Calibri" w:hAnsi="Calibri" w:cs="Calibri" w:asciiTheme="minorAscii" w:hAnsiTheme="minorAscii" w:cstheme="minorAscii"/>
          <w:sz w:val="22"/>
          <w:szCs w:val="22"/>
        </w:rPr>
        <w:t>,</w:t>
      </w:r>
      <w:r w:rsidRPr="0EB25B9C" w:rsidR="5478C299">
        <w:rPr>
          <w:rStyle w:val="normaltextrun"/>
          <w:rFonts w:ascii="Calibri" w:hAnsi="Calibri" w:cs="Calibri" w:asciiTheme="minorAscii" w:hAnsiTheme="minorAscii" w:cstheme="minorAscii"/>
          <w:sz w:val="22"/>
          <w:szCs w:val="22"/>
        </w:rPr>
        <w:t xml:space="preserve"> </w:t>
      </w:r>
      <w:r w:rsidRPr="0EB25B9C" w:rsidR="5478C299">
        <w:rPr>
          <w:rStyle w:val="normaltextrun"/>
          <w:rFonts w:ascii="Calibri" w:hAnsi="Calibri" w:cs="Calibri" w:asciiTheme="minorAscii" w:hAnsiTheme="minorAscii" w:cstheme="minorAscii"/>
          <w:sz w:val="22"/>
          <w:szCs w:val="22"/>
        </w:rPr>
        <w:t>p</w:t>
      </w:r>
      <w:r w:rsidRPr="0EB25B9C" w:rsidR="5478C299">
        <w:rPr>
          <w:rStyle w:val="normaltextrun"/>
          <w:rFonts w:ascii="Calibri" w:hAnsi="Calibri" w:cs="Calibri" w:asciiTheme="minorAscii" w:hAnsiTheme="minorAscii" w:cstheme="minorAscii"/>
          <w:sz w:val="22"/>
          <w:szCs w:val="22"/>
        </w:rPr>
        <w:t>.</w:t>
      </w:r>
      <w:r w:rsidRPr="0EB25B9C" w:rsidR="1943CF35">
        <w:rPr>
          <w:rStyle w:val="normaltextrun"/>
          <w:rFonts w:ascii="Calibri" w:hAnsi="Calibri" w:cs="Calibri" w:asciiTheme="minorAscii" w:hAnsiTheme="minorAscii" w:cstheme="minorAscii"/>
          <w:sz w:val="22"/>
          <w:szCs w:val="22"/>
        </w:rPr>
        <w:t>1,</w:t>
      </w:r>
      <w:r w:rsidRPr="0EB25B9C" w:rsidR="5478C299">
        <w:rPr>
          <w:rStyle w:val="normaltextrun"/>
          <w:rFonts w:ascii="Calibri" w:hAnsi="Calibri" w:cs="Calibri" w:asciiTheme="minorAscii" w:hAnsiTheme="minorAscii" w:cstheme="minorAscii"/>
          <w:sz w:val="22"/>
          <w:szCs w:val="22"/>
        </w:rPr>
        <w:t>9</w:t>
      </w:r>
      <w:r w:rsidRPr="0EB25B9C" w:rsidR="5478C299">
        <w:rPr>
          <w:rStyle w:val="normaltextrun"/>
          <w:rFonts w:ascii="Calibri" w:hAnsi="Calibri" w:cs="Calibri" w:asciiTheme="minorAscii" w:hAnsiTheme="minorAscii" w:cstheme="minorAscii"/>
          <w:sz w:val="22"/>
          <w:szCs w:val="22"/>
        </w:rPr>
        <w:t>)</w:t>
      </w:r>
      <w:r w:rsidRPr="00A474FE" w:rsidR="00B50799">
        <w:rPr>
          <w:rFonts w:asciiTheme="minorHAnsi" w:hAnsiTheme="minorHAnsi" w:cstheme="minorHAnsi"/>
          <w:color w:val="000000"/>
          <w:sz w:val="22"/>
          <w:szCs w:val="22"/>
        </w:rPr>
      </w:r>
      <w:r w:rsidRPr="0EB25B9C">
        <w:rPr>
          <w:rFonts w:ascii="Calibri" w:hAnsi="Calibri" w:cs="Calibri" w:asciiTheme="minorAscii" w:hAnsiTheme="minorAscii" w:cstheme="minorAscii"/>
          <w:color w:val="000000"/>
          <w:sz w:val="22"/>
          <w:szCs w:val="22"/>
        </w:rPr>
        <w:fldChar w:fldCharType="begin"/>
      </w:r>
      <w:r w:rsidRPr="0EB25B9C">
        <w:rPr>
          <w:rFonts w:ascii="Calibri" w:hAnsi="Calibri" w:cs="Calibri" w:asciiTheme="minorAscii" w:hAnsiTheme="minorAscii" w:cstheme="minorAscii"/>
          <w:color w:val="000000"/>
          <w:sz w:val="22"/>
          <w:szCs w:val="22"/>
        </w:rPr>
        <w:instrText xml:space="preserve"> FILLIN  \* MERGEFORMAT </w:instrText>
      </w:r>
      <w:r w:rsidRPr="0EB25B9C">
        <w:rPr>
          <w:rFonts w:ascii="Calibri" w:hAnsi="Calibri" w:cs="Calibri" w:asciiTheme="minorAscii" w:hAnsiTheme="minorAscii" w:cstheme="minorAscii"/>
          <w:color w:val="000000"/>
          <w:sz w:val="22"/>
          <w:szCs w:val="22"/>
        </w:rPr>
        <w:fldChar w:fldCharType="end"/>
      </w:r>
      <w:r w:rsidRPr="0EB25B9C" w:rsidR="5639EFA3">
        <w:rPr>
          <w:rFonts w:ascii="Calibri" w:hAnsi="Calibri" w:cs="Calibri" w:asciiTheme="minorAscii" w:hAnsiTheme="minorAscii" w:cstheme="minorAscii"/>
          <w:color w:val="000000"/>
          <w:sz w:val="22"/>
          <w:szCs w:val="22"/>
        </w:rPr>
        <w:t>; and</w:t>
      </w:r>
    </w:p>
    <w:p w:rsidRPr="00A474FE" w:rsidR="00D1218D" w:rsidP="0EB25B9C" w:rsidRDefault="00D1218D" w14:paraId="1ACA6287" w14:textId="1725994A">
      <w:pPr>
        <w:ind w:left="2160" w:hanging="2160"/>
        <w:rPr>
          <w:rFonts w:ascii="Calibri" w:hAnsi="Calibri" w:cs="Calibri" w:asciiTheme="minorAscii" w:hAnsiTheme="minorAscii" w:cstheme="minorAscii"/>
          <w:color w:val="000000"/>
          <w:sz w:val="22"/>
          <w:szCs w:val="22"/>
        </w:rPr>
      </w:pPr>
      <w:r w:rsidRPr="0EB25B9C" w:rsidR="5F59BAB0">
        <w:rPr>
          <w:rFonts w:ascii="Calibri" w:hAnsi="Calibri" w:cs="Calibri" w:asciiTheme="minorAscii" w:hAnsiTheme="minorAscii" w:cstheme="minorAscii"/>
          <w:color w:val="000000"/>
          <w:sz w:val="22"/>
          <w:szCs w:val="22"/>
        </w:rPr>
        <w:t>WHEREAS,</w:t>
      </w:r>
      <w:r w:rsidRPr="00A474FE">
        <w:rPr>
          <w:rFonts w:asciiTheme="minorHAnsi" w:hAnsiTheme="minorHAnsi" w:cstheme="minorHAnsi"/>
          <w:color w:val="000000"/>
          <w:sz w:val="22"/>
          <w:szCs w:val="22"/>
        </w:rPr>
        <w:tab/>
      </w:r>
      <w:r w:rsidRPr="0EB25B9C" w:rsidR="5EFE8F5D">
        <w:rPr>
          <w:rStyle w:val="normaltextrun"/>
          <w:rFonts w:ascii="Calibri" w:hAnsi="Calibri" w:cs="Calibri" w:asciiTheme="minorAscii" w:hAnsiTheme="minorAscii" w:cstheme="minorAscii"/>
          <w:color w:val="000000"/>
          <w:sz w:val="22"/>
          <w:szCs w:val="22"/>
          <w:shd w:val="clear" w:color="auto" w:fill="FFFFFF"/>
        </w:rPr>
        <w:t>ethnic groups such as African American, Asian, South Asian, and Hispanic have cardiac symptoms that differ from conventional symptoms found in Whites</w:t>
      </w:r>
      <w:r w:rsidRPr="0EB25B9C" w:rsidR="152E3931">
        <w:rPr>
          <w:rStyle w:val="normaltextrun"/>
          <w:rFonts w:ascii="Calibri" w:hAnsi="Calibri" w:cs="Calibri" w:asciiTheme="minorAscii" w:hAnsiTheme="minorAscii" w:cstheme="minorAscii"/>
          <w:color w:val="000000"/>
          <w:sz w:val="22"/>
          <w:szCs w:val="22"/>
          <w:shd w:val="clear" w:color="auto" w:fill="FFFFFF"/>
        </w:rPr>
        <w:t xml:space="preserve">. This may be attributed to </w:t>
      </w:r>
      <w:r w:rsidRPr="0EB25B9C" w:rsidR="5EFE8F5D">
        <w:rPr>
          <w:rStyle w:val="normaltextrun"/>
          <w:rFonts w:ascii="Calibri" w:hAnsi="Calibri" w:cs="Calibri" w:asciiTheme="minorAscii" w:hAnsiTheme="minorAscii" w:cstheme="minorAscii"/>
          <w:color w:val="000000"/>
          <w:sz w:val="22"/>
          <w:szCs w:val="22"/>
          <w:shd w:val="clear" w:color="auto" w:fill="FFFFFF"/>
        </w:rPr>
        <w:t xml:space="preserve">ethnic differences in beliefs, diet, and literacy </w:t>
      </w:r>
      <w:r w:rsidRPr="0EB25B9C" w:rsidR="3742E6EB">
        <w:rPr>
          <w:rStyle w:val="normaltextrun"/>
          <w:rFonts w:ascii="Calibri" w:hAnsi="Calibri" w:cs="Calibri" w:asciiTheme="minorAscii" w:hAnsiTheme="minorAscii" w:cstheme="minorAscii"/>
          <w:color w:val="000000"/>
          <w:sz w:val="22"/>
          <w:szCs w:val="22"/>
          <w:shd w:val="clear" w:color="auto" w:fill="FFFFFF"/>
        </w:rPr>
        <w:t>which may</w:t>
      </w:r>
      <w:r w:rsidRPr="0EB25B9C" w:rsidR="5EFE8F5D">
        <w:rPr>
          <w:rStyle w:val="normaltextrun"/>
          <w:rFonts w:ascii="Calibri" w:hAnsi="Calibri" w:cs="Calibri" w:asciiTheme="minorAscii" w:hAnsiTheme="minorAscii" w:cstheme="minorAscii"/>
          <w:color w:val="000000"/>
          <w:sz w:val="22"/>
          <w:szCs w:val="22"/>
          <w:shd w:val="clear" w:color="auto" w:fill="FFFFFF"/>
        </w:rPr>
        <w:t xml:space="preserve"> lead to decreased symptom recognition and prolonged periods prior to seeking medical assistance (Chantal et al., 2018</w:t>
      </w:r>
      <w:r w:rsidRPr="0EB25B9C" w:rsidR="6E5C1250">
        <w:rPr>
          <w:rStyle w:val="normaltextrun"/>
          <w:rFonts w:ascii="Calibri" w:hAnsi="Calibri" w:cs="Calibri" w:asciiTheme="minorAscii" w:hAnsiTheme="minorAscii" w:cstheme="minorAscii"/>
          <w:color w:val="000000"/>
          <w:sz w:val="22"/>
          <w:szCs w:val="22"/>
          <w:shd w:val="clear" w:color="auto" w:fill="FFFFFF"/>
        </w:rPr>
        <w:t>, p.294</w:t>
      </w:r>
      <w:r w:rsidRPr="0EB25B9C" w:rsidR="5EFE8F5D">
        <w:rPr>
          <w:rStyle w:val="normaltextrun"/>
          <w:rFonts w:ascii="Calibri" w:hAnsi="Calibri" w:cs="Calibri" w:asciiTheme="minorAscii" w:hAnsiTheme="minorAscii" w:cstheme="minorAscii"/>
          <w:color w:val="000000"/>
          <w:sz w:val="22"/>
          <w:szCs w:val="22"/>
          <w:shd w:val="clear" w:color="auto" w:fill="FFFFFF"/>
        </w:rPr>
        <w:t>);</w:t>
      </w:r>
      <w:r w:rsidRPr="0EB25B9C" w:rsidR="5F59BAB0">
        <w:rPr>
          <w:rFonts w:ascii="Calibri" w:hAnsi="Calibri" w:cs="Calibri" w:asciiTheme="minorAscii" w:hAnsiTheme="minorAscii" w:cstheme="minorAscii"/>
          <w:color w:val="000000"/>
          <w:sz w:val="22"/>
          <w:szCs w:val="22"/>
        </w:rPr>
        <w:t xml:space="preserve"> and</w:t>
      </w:r>
    </w:p>
    <w:p w:rsidRPr="00A474FE" w:rsidR="00D1218D" w:rsidP="7E6CFF93" w:rsidRDefault="00D1218D" w14:paraId="6132A151" w14:textId="4E5A297C">
      <w:pPr>
        <w:ind w:left="2160" w:hanging="2160"/>
        <w:rPr>
          <w:rFonts w:ascii="Calibri" w:hAnsi="Calibri" w:cs="Calibri" w:asciiTheme="minorAscii" w:hAnsiTheme="minorAscii" w:cstheme="minorAscii"/>
          <w:color w:val="000000"/>
          <w:sz w:val="22"/>
          <w:szCs w:val="22"/>
        </w:rPr>
      </w:pPr>
      <w:r w:rsidRPr="7E6CFF93" w:rsidR="65FE3D4D">
        <w:rPr>
          <w:rFonts w:ascii="Calibri" w:hAnsi="Calibri" w:cs="Calibri" w:asciiTheme="minorAscii" w:hAnsiTheme="minorAscii" w:cstheme="minorAscii"/>
          <w:color w:val="000000"/>
          <w:sz w:val="22"/>
          <w:szCs w:val="22"/>
        </w:rPr>
        <w:t>WHEREAS,</w:t>
      </w:r>
      <w:r w:rsidRPr="00A474FE">
        <w:rPr>
          <w:rFonts w:asciiTheme="minorHAnsi" w:hAnsiTheme="minorHAnsi" w:cstheme="minorHAnsi"/>
          <w:color w:val="000000"/>
          <w:sz w:val="22"/>
          <w:szCs w:val="22"/>
        </w:rPr>
        <w:tab/>
      </w:r>
      <w:r w:rsidRPr="7E6CFF93" w:rsidR="5DA35423">
        <w:rPr>
          <w:rStyle w:val="normaltextrun"/>
          <w:rFonts w:ascii="Calibri" w:hAnsi="Calibri" w:cs="Calibri" w:asciiTheme="minorAscii" w:hAnsiTheme="minorAscii" w:cstheme="minorAscii"/>
          <w:color w:val="000000"/>
          <w:sz w:val="22"/>
          <w:szCs w:val="22"/>
          <w:shd w:val="clear" w:color="auto" w:fill="FFFFFF"/>
        </w:rPr>
        <w:t>African Americans are </w:t>
      </w:r>
      <w:r w:rsidRPr="7E6CFF93" w:rsidR="705EB238">
        <w:rPr>
          <w:rStyle w:val="normaltextrun"/>
          <w:rFonts w:ascii="Calibri" w:hAnsi="Calibri" w:cs="Calibri" w:asciiTheme="minorAscii" w:hAnsiTheme="minorAscii" w:cstheme="minorAscii"/>
          <w:color w:val="000000"/>
          <w:sz w:val="22"/>
          <w:szCs w:val="22"/>
          <w:shd w:val="clear" w:color="auto" w:fill="FFFFFF"/>
        </w:rPr>
        <w:t>approximately</w:t>
      </w:r>
      <w:r w:rsidRPr="7E6CFF93" w:rsidR="5DA35423">
        <w:rPr>
          <w:rStyle w:val="normaltextrun"/>
          <w:rFonts w:ascii="Calibri" w:hAnsi="Calibri" w:cs="Calibri" w:asciiTheme="minorAscii" w:hAnsiTheme="minorAscii" w:cstheme="minorAscii"/>
          <w:color w:val="000000"/>
          <w:sz w:val="22"/>
          <w:szCs w:val="22"/>
          <w:shd w:val="clear" w:color="auto" w:fill="FFFFFF"/>
        </w:rPr>
        <w:t xml:space="preserve"> 30 percent more likely to die from cardiovascular disease than non-Hispanic Whites (U.S. Department of Health and Human Services Office of Minority Health, n.d.);</w:t>
      </w:r>
      <w:r w:rsidRPr="7E6CFF93" w:rsidR="5DA35423">
        <w:rPr>
          <w:rFonts w:ascii="Calibri" w:hAnsi="Calibri" w:cs="Calibri" w:asciiTheme="minorAscii" w:hAnsiTheme="minorAscii" w:cstheme="minorAscii"/>
          <w:color w:val="000000"/>
          <w:sz w:val="22"/>
          <w:szCs w:val="22"/>
        </w:rPr>
        <w:t xml:space="preserve"> </w:t>
      </w:r>
      <w:r w:rsidRPr="7E6CFF93" w:rsidR="65FE3D4D">
        <w:rPr>
          <w:rFonts w:ascii="Calibri" w:hAnsi="Calibri" w:cs="Calibri" w:asciiTheme="minorAscii" w:hAnsiTheme="minorAscii" w:cstheme="minorAscii"/>
          <w:color w:val="000000"/>
          <w:sz w:val="22"/>
          <w:szCs w:val="22"/>
        </w:rPr>
        <w:t>and</w:t>
      </w:r>
    </w:p>
    <w:p w:rsidRPr="00A474FE" w:rsidR="00D1218D" w:rsidP="0EB25B9C" w:rsidRDefault="00D1218D" w14:paraId="6E639D2E" w14:textId="3D93C92D">
      <w:pPr>
        <w:ind w:left="2160" w:hanging="2160"/>
        <w:rPr>
          <w:rFonts w:ascii="Calibri" w:hAnsi="Calibri" w:cs="Calibri" w:asciiTheme="minorAscii" w:hAnsiTheme="minorAscii" w:cstheme="minorAscii"/>
          <w:color w:val="000000"/>
          <w:sz w:val="22"/>
          <w:szCs w:val="22"/>
        </w:rPr>
      </w:pPr>
      <w:r w:rsidRPr="0EB25B9C" w:rsidR="2041B940">
        <w:rPr>
          <w:rFonts w:ascii="Calibri" w:hAnsi="Calibri" w:cs="Calibri" w:asciiTheme="minorAscii" w:hAnsiTheme="minorAscii" w:cstheme="minorAscii"/>
          <w:color w:val="000000"/>
          <w:sz w:val="22"/>
          <w:szCs w:val="22"/>
        </w:rPr>
        <w:t>WHEREAS,</w:t>
      </w:r>
      <w:r w:rsidRPr="00A474FE">
        <w:rPr>
          <w:rFonts w:asciiTheme="minorHAnsi" w:hAnsiTheme="minorHAnsi" w:cstheme="minorHAnsi"/>
          <w:color w:val="000000"/>
          <w:sz w:val="22"/>
          <w:szCs w:val="22"/>
        </w:rPr>
        <w:tab/>
      </w:r>
      <w:r w:rsidRPr="0EB25B9C" w:rsidR="600A4AC3">
        <w:rPr>
          <w:rStyle w:val="normaltextrun"/>
          <w:rFonts w:ascii="Calibri" w:hAnsi="Calibri" w:cs="Calibri" w:asciiTheme="minorAscii" w:hAnsiTheme="minorAscii" w:cstheme="minorAscii"/>
          <w:color w:val="000000"/>
          <w:sz w:val="22"/>
          <w:szCs w:val="22"/>
          <w:shd w:val="clear" w:color="auto" w:fill="FFFFFF"/>
        </w:rPr>
        <w:t>racial or ethnic groups are less likely to receive evidence-based therapies such as coronary artery bypass graft surgery and cardiac catheterization, while still having higher morbidity rates associated with these therapies (</w:t>
      </w:r>
      <w:r w:rsidRPr="0EB25B9C" w:rsidR="600A4AC3">
        <w:rPr>
          <w:rStyle w:val="normaltextrun"/>
          <w:rFonts w:ascii="Calibri" w:hAnsi="Calibri" w:cs="Calibri" w:asciiTheme="minorAscii" w:hAnsiTheme="minorAscii" w:cstheme="minorAscii"/>
          <w:color w:val="212121"/>
          <w:sz w:val="22"/>
          <w:szCs w:val="22"/>
          <w:shd w:val="clear" w:color="auto" w:fill="FFFFFF"/>
        </w:rPr>
        <w:t>Chahine</w:t>
      </w:r>
      <w:r w:rsidRPr="0EB25B9C" w:rsidR="1114AE9D">
        <w:rPr>
          <w:rStyle w:val="normaltextrun"/>
          <w:rFonts w:ascii="Calibri" w:hAnsi="Calibri" w:cs="Calibri" w:asciiTheme="minorAscii" w:hAnsiTheme="minorAscii" w:cstheme="minorAscii"/>
          <w:color w:val="212121"/>
          <w:sz w:val="22"/>
          <w:szCs w:val="22"/>
          <w:shd w:val="clear" w:color="auto" w:fill="FFFFFF"/>
        </w:rPr>
        <w:t xml:space="preserve"> et al.</w:t>
      </w:r>
      <w:r w:rsidRPr="0EB25B9C" w:rsidR="600A4AC3">
        <w:rPr>
          <w:rStyle w:val="normaltextrun"/>
          <w:rFonts w:ascii="Calibri" w:hAnsi="Calibri" w:cs="Calibri" w:asciiTheme="minorAscii" w:hAnsiTheme="minorAscii" w:cstheme="minorAscii"/>
          <w:color w:val="212121"/>
          <w:sz w:val="22"/>
          <w:szCs w:val="22"/>
          <w:shd w:val="clear" w:color="auto" w:fill="FFFFFF"/>
        </w:rPr>
        <w:t>, 2022</w:t>
      </w:r>
      <w:r w:rsidRPr="0EB25B9C" w:rsidR="07D1C940">
        <w:rPr>
          <w:rStyle w:val="normaltextrun"/>
          <w:rFonts w:ascii="Calibri" w:hAnsi="Calibri" w:cs="Calibri" w:asciiTheme="minorAscii" w:hAnsiTheme="minorAscii" w:cstheme="minorAscii"/>
          <w:color w:val="212121"/>
          <w:sz w:val="22"/>
          <w:szCs w:val="22"/>
          <w:shd w:val="clear" w:color="auto" w:fill="FFFFFF"/>
        </w:rPr>
        <w:t>, p.16</w:t>
      </w:r>
      <w:r w:rsidRPr="0EB25B9C" w:rsidR="600A4AC3">
        <w:rPr>
          <w:rStyle w:val="normaltextrun"/>
          <w:rFonts w:ascii="Calibri" w:hAnsi="Calibri" w:cs="Calibri" w:asciiTheme="minorAscii" w:hAnsiTheme="minorAscii" w:cstheme="minorAscii"/>
          <w:color w:val="212121"/>
          <w:sz w:val="22"/>
          <w:szCs w:val="22"/>
          <w:shd w:val="clear" w:color="auto" w:fill="FFFFFF"/>
        </w:rPr>
        <w:t>);</w:t>
      </w:r>
      <w:r w:rsidRPr="0EB25B9C" w:rsidR="2041B940">
        <w:rPr>
          <w:rFonts w:ascii="Calibri" w:hAnsi="Calibri" w:cs="Calibri" w:asciiTheme="minorAscii" w:hAnsiTheme="minorAscii" w:cstheme="minorAscii"/>
          <w:color w:val="000000"/>
          <w:sz w:val="22"/>
          <w:szCs w:val="22"/>
        </w:rPr>
        <w:t xml:space="preserve"> and</w:t>
      </w:r>
    </w:p>
    <w:p w:rsidRPr="00A474FE" w:rsidR="00D1218D" w:rsidP="0EB25B9C" w:rsidRDefault="00D1218D" w14:paraId="7E91D81B" w14:textId="6EB92DDC">
      <w:pPr>
        <w:ind w:left="2160" w:hanging="2160"/>
        <w:rPr>
          <w:rFonts w:ascii="Calibri" w:hAnsi="Calibri" w:cs="Calibri" w:asciiTheme="minorAscii" w:hAnsiTheme="minorAscii" w:cstheme="minorAscii"/>
          <w:color w:val="000000"/>
          <w:sz w:val="22"/>
          <w:szCs w:val="22"/>
        </w:rPr>
      </w:pPr>
      <w:r w:rsidRPr="0EB25B9C" w:rsidR="5F59BAB0">
        <w:rPr>
          <w:rFonts w:ascii="Calibri" w:hAnsi="Calibri" w:cs="Calibri" w:asciiTheme="minorAscii" w:hAnsiTheme="minorAscii" w:cstheme="minorAscii"/>
          <w:color w:val="000000"/>
          <w:sz w:val="22"/>
          <w:szCs w:val="22"/>
        </w:rPr>
        <w:t>WHEREAS,</w:t>
      </w:r>
      <w:r w:rsidRPr="00A474FE">
        <w:rPr>
          <w:rFonts w:asciiTheme="minorHAnsi" w:hAnsiTheme="minorHAnsi" w:cstheme="minorHAnsi"/>
          <w:color w:val="000000"/>
          <w:sz w:val="22"/>
          <w:szCs w:val="22"/>
        </w:rPr>
        <w:tab/>
      </w:r>
      <w:r w:rsidRPr="0EB25B9C" w:rsidR="5952E44F">
        <w:rPr>
          <w:rStyle w:val="normaltextrun"/>
          <w:rFonts w:ascii="Calibri" w:hAnsi="Calibri" w:cs="Calibri" w:asciiTheme="minorAscii" w:hAnsiTheme="minorAscii" w:cstheme="minorAscii"/>
          <w:color w:val="000000"/>
          <w:sz w:val="22"/>
          <w:szCs w:val="22"/>
          <w:shd w:val="clear" w:color="auto" w:fill="FFFFFF"/>
        </w:rPr>
        <w:t>Black populations have almost a two-fold higher risk</w:t>
      </w:r>
      <w:r w:rsidRPr="0EB25B9C" w:rsidR="1180520D">
        <w:rPr>
          <w:rStyle w:val="normaltextrun"/>
          <w:rFonts w:ascii="Calibri" w:hAnsi="Calibri" w:cs="Calibri" w:asciiTheme="minorAscii" w:hAnsiTheme="minorAscii" w:cstheme="minorAscii"/>
          <w:color w:val="000000"/>
          <w:sz w:val="22"/>
          <w:szCs w:val="22"/>
          <w:shd w:val="clear" w:color="auto" w:fill="FFFFFF"/>
        </w:rPr>
        <w:t xml:space="preserve"> than Whites</w:t>
      </w:r>
      <w:r w:rsidRPr="0EB25B9C" w:rsidR="5952E44F">
        <w:rPr>
          <w:rStyle w:val="normaltextrun"/>
          <w:rFonts w:ascii="Calibri" w:hAnsi="Calibri" w:cs="Calibri" w:asciiTheme="minorAscii" w:hAnsiTheme="minorAscii" w:cstheme="minorAscii"/>
          <w:color w:val="000000"/>
          <w:sz w:val="22"/>
          <w:szCs w:val="22"/>
          <w:shd w:val="clear" w:color="auto" w:fill="FFFFFF"/>
        </w:rPr>
        <w:t xml:space="preserve"> </w:t>
      </w:r>
      <w:r w:rsidRPr="0EB25B9C" w:rsidR="5952E44F">
        <w:rPr>
          <w:rStyle w:val="normaltextrun"/>
          <w:rFonts w:ascii="Calibri" w:hAnsi="Calibri" w:cs="Calibri" w:asciiTheme="minorAscii" w:hAnsiTheme="minorAscii" w:cstheme="minorAscii"/>
          <w:color w:val="000000"/>
          <w:sz w:val="22"/>
          <w:szCs w:val="22"/>
          <w:shd w:val="clear" w:color="auto" w:fill="FFFFFF"/>
        </w:rPr>
        <w:t>of sudden cardiac death</w:t>
      </w:r>
      <w:r w:rsidRPr="0EB25B9C" w:rsidR="574A3725">
        <w:rPr>
          <w:rStyle w:val="normaltextrun"/>
          <w:rFonts w:ascii="Calibri" w:hAnsi="Calibri" w:cs="Calibri" w:asciiTheme="minorAscii" w:hAnsiTheme="minorAscii" w:cstheme="minorAscii"/>
          <w:color w:val="000000"/>
          <w:sz w:val="22"/>
          <w:szCs w:val="22"/>
          <w:shd w:val="clear" w:color="auto" w:fill="FFFFFF"/>
        </w:rPr>
        <w:t>,</w:t>
      </w:r>
      <w:r w:rsidRPr="0EB25B9C" w:rsidR="5952E44F">
        <w:rPr>
          <w:rStyle w:val="normaltextrun"/>
          <w:rFonts w:ascii="Calibri" w:hAnsi="Calibri" w:cs="Calibri" w:asciiTheme="minorAscii" w:hAnsiTheme="minorAscii" w:cstheme="minorAscii"/>
          <w:color w:val="000000"/>
          <w:sz w:val="22"/>
          <w:szCs w:val="22"/>
          <w:shd w:val="clear" w:color="auto" w:fill="FFFFFF"/>
        </w:rPr>
        <w:t xml:space="preserve"> </w:t>
      </w:r>
      <w:r w:rsidRPr="0EB25B9C" w:rsidR="2D4D2C7B">
        <w:rPr>
          <w:rStyle w:val="normaltextrun"/>
          <w:rFonts w:ascii="Calibri" w:hAnsi="Calibri" w:cs="Calibri" w:asciiTheme="minorAscii" w:hAnsiTheme="minorAscii" w:cstheme="minorAscii"/>
          <w:color w:val="000000"/>
          <w:sz w:val="22"/>
          <w:szCs w:val="22"/>
          <w:shd w:val="clear" w:color="auto" w:fill="FFFFFF"/>
        </w:rPr>
        <w:t>which</w:t>
      </w:r>
      <w:r w:rsidRPr="0EB25B9C" w:rsidR="5952E44F">
        <w:rPr>
          <w:rStyle w:val="normaltextrun"/>
          <w:rFonts w:ascii="Calibri" w:hAnsi="Calibri" w:cs="Calibri" w:asciiTheme="minorAscii" w:hAnsiTheme="minorAscii" w:cstheme="minorAscii"/>
          <w:color w:val="000000"/>
          <w:sz w:val="22"/>
          <w:szCs w:val="22"/>
          <w:shd w:val="clear" w:color="auto" w:fill="FFFFFF"/>
        </w:rPr>
        <w:t xml:space="preserve"> can only partially be explained by a higher prevalence of cardiovascular disease risk factors in African Americans (Rajat et al., 2018</w:t>
      </w:r>
      <w:r w:rsidRPr="0EB25B9C" w:rsidR="45209ADB">
        <w:rPr>
          <w:rStyle w:val="normaltextrun"/>
          <w:rFonts w:ascii="Calibri" w:hAnsi="Calibri" w:cs="Calibri" w:asciiTheme="minorAscii" w:hAnsiTheme="minorAscii" w:cstheme="minorAscii"/>
          <w:color w:val="000000"/>
          <w:sz w:val="22"/>
          <w:szCs w:val="22"/>
          <w:shd w:val="clear" w:color="auto" w:fill="FFFFFF"/>
        </w:rPr>
        <w:t>, p.2436</w:t>
      </w:r>
      <w:r w:rsidRPr="0EB25B9C" w:rsidR="5952E44F">
        <w:rPr>
          <w:rStyle w:val="normaltextrun"/>
          <w:rFonts w:ascii="Calibri" w:hAnsi="Calibri" w:cs="Calibri" w:asciiTheme="minorAscii" w:hAnsiTheme="minorAscii" w:cstheme="minorAscii"/>
          <w:color w:val="000000"/>
          <w:sz w:val="22"/>
          <w:szCs w:val="22"/>
          <w:shd w:val="clear" w:color="auto" w:fill="FFFFFF"/>
        </w:rPr>
        <w:t>)</w:t>
      </w:r>
      <w:r w:rsidRPr="0EB25B9C" w:rsidR="60D4184E">
        <w:rPr>
          <w:rStyle w:val="normaltextrun"/>
          <w:rFonts w:ascii="Calibri" w:hAnsi="Calibri" w:cs="Calibri" w:asciiTheme="minorAscii" w:hAnsiTheme="minorAscii" w:cstheme="minorAscii"/>
          <w:color w:val="000000"/>
          <w:sz w:val="22"/>
          <w:szCs w:val="22"/>
          <w:shd w:val="clear" w:color="auto" w:fill="FFFFFF"/>
        </w:rPr>
        <w:t>;</w:t>
      </w:r>
      <w:r w:rsidRPr="0EB25B9C">
        <w:rPr>
          <w:rFonts w:ascii="Calibri" w:hAnsi="Calibri" w:cs="Calibri" w:asciiTheme="minorAscii" w:hAnsiTheme="minorAscii" w:cstheme="minorAscii"/>
          <w:color w:val="000000"/>
          <w:sz w:val="22"/>
          <w:szCs w:val="22"/>
        </w:rPr>
        <w:fldChar w:fldCharType="begin"/>
      </w:r>
      <w:r w:rsidRPr="0EB25B9C">
        <w:rPr>
          <w:rFonts w:ascii="Calibri" w:hAnsi="Calibri" w:cs="Calibri" w:asciiTheme="minorAscii" w:hAnsiTheme="minorAscii" w:cstheme="minorAscii"/>
          <w:color w:val="000000"/>
          <w:sz w:val="22"/>
          <w:szCs w:val="22"/>
        </w:rPr>
        <w:instrText xml:space="preserve"> FILLIN  \* MERGEFORMAT </w:instrText>
      </w:r>
      <w:r w:rsidRPr="0EB25B9C">
        <w:rPr>
          <w:rFonts w:ascii="Calibri" w:hAnsi="Calibri" w:cs="Calibri" w:asciiTheme="minorAscii" w:hAnsiTheme="minorAscii" w:cstheme="minorAscii"/>
          <w:color w:val="000000"/>
          <w:sz w:val="22"/>
          <w:szCs w:val="22"/>
        </w:rPr>
        <w:fldChar w:fldCharType="end"/>
      </w:r>
      <w:r w:rsidRPr="0EB25B9C" w:rsidR="5F59BAB0">
        <w:rPr>
          <w:rFonts w:ascii="Calibri" w:hAnsi="Calibri" w:cs="Calibri" w:asciiTheme="minorAscii" w:hAnsiTheme="minorAscii" w:cstheme="minorAscii"/>
          <w:color w:val="000000"/>
          <w:sz w:val="22"/>
          <w:szCs w:val="22"/>
        </w:rPr>
        <w:t xml:space="preserve"> and</w:t>
      </w:r>
    </w:p>
    <w:p w:rsidRPr="00E47006" w:rsidR="00D1218D" w:rsidP="0EB25B9C" w:rsidRDefault="00D1218D" w14:paraId="3C1C8150" w14:textId="78F37A1A">
      <w:pPr>
        <w:ind w:left="2160" w:hanging="2160"/>
        <w:rPr>
          <w:rFonts w:ascii="Calibri" w:hAnsi="Calibri" w:cs="Calibri" w:asciiTheme="minorAscii" w:hAnsiTheme="minorAscii" w:cstheme="minorAscii"/>
          <w:color w:val="000000"/>
          <w:sz w:val="22"/>
          <w:szCs w:val="22"/>
        </w:rPr>
      </w:pPr>
      <w:r w:rsidRPr="0EB25B9C" w:rsidR="5F59BAB0">
        <w:rPr>
          <w:rFonts w:ascii="Calibri" w:hAnsi="Calibri" w:cs="Calibri" w:asciiTheme="minorAscii" w:hAnsiTheme="minorAscii" w:cstheme="minorAscii"/>
          <w:color w:val="000000"/>
          <w:sz w:val="22"/>
          <w:szCs w:val="22"/>
        </w:rPr>
        <w:t>WHEREAS,</w:t>
      </w:r>
      <w:r w:rsidRPr="00A474FE">
        <w:rPr>
          <w:rFonts w:asciiTheme="minorHAnsi" w:hAnsiTheme="minorHAnsi" w:cstheme="minorHAnsi"/>
          <w:color w:val="000000"/>
          <w:sz w:val="22"/>
          <w:szCs w:val="22"/>
        </w:rPr>
        <w:tab/>
      </w:r>
      <w:r w:rsidRPr="0EB25B9C" w:rsidR="6B0B5FBE">
        <w:rPr>
          <w:rStyle w:val="normaltextrun"/>
          <w:rFonts w:ascii="Calibri" w:hAnsi="Calibri" w:cs="Calibri" w:asciiTheme="minorAscii" w:hAnsiTheme="minorAscii" w:cstheme="minorAscii"/>
          <w:color w:val="000000"/>
          <w:sz w:val="22"/>
          <w:szCs w:val="22"/>
          <w:shd w:val="clear" w:color="auto" w:fill="FFFFFF"/>
        </w:rPr>
        <w:t xml:space="preserve">Black populations are at greater risk of biomedical adversities due to adipose </w:t>
      </w:r>
      <w:r w:rsidRPr="0EB25B9C" w:rsidR="6B0B5FBE">
        <w:rPr>
          <w:rStyle w:val="normaltextrun"/>
          <w:rFonts w:ascii="Calibri" w:hAnsi="Calibri" w:cs="Calibri" w:asciiTheme="minorAscii" w:hAnsiTheme="minorAscii" w:cstheme="minorAscii"/>
          <w:color w:val="000000"/>
          <w:sz w:val="22"/>
          <w:szCs w:val="22"/>
          <w:shd w:val="clear" w:color="auto" w:fill="FFFFFF"/>
        </w:rPr>
        <w:t>dysfunction</w:t>
      </w:r>
      <w:r w:rsidRPr="0EB25B9C" w:rsidR="6333A55B">
        <w:rPr>
          <w:rStyle w:val="normaltextrun"/>
          <w:rFonts w:ascii="Calibri" w:hAnsi="Calibri" w:cs="Calibri" w:asciiTheme="minorAscii" w:hAnsiTheme="minorAscii" w:cstheme="minorAscii"/>
          <w:color w:val="000000"/>
          <w:sz w:val="22"/>
          <w:szCs w:val="22"/>
          <w:shd w:val="clear" w:color="auto" w:fill="FFFFFF"/>
        </w:rPr>
        <w:t xml:space="preserve"> which leads to</w:t>
      </w:r>
      <w:r w:rsidRPr="0EB25B9C" w:rsidR="6B0B5FBE">
        <w:rPr>
          <w:rStyle w:val="normaltextrun"/>
          <w:rFonts w:ascii="Calibri" w:hAnsi="Calibri" w:cs="Calibri" w:asciiTheme="minorAscii" w:hAnsiTheme="minorAscii" w:cstheme="minorAscii"/>
          <w:color w:val="000000"/>
          <w:sz w:val="22"/>
          <w:szCs w:val="22"/>
          <w:shd w:val="clear" w:color="auto" w:fill="FFFFFF"/>
        </w:rPr>
        <w:t xml:space="preserve"> </w:t>
      </w:r>
      <w:r w:rsidRPr="0EB25B9C" w:rsidR="6B0B5FBE">
        <w:rPr>
          <w:rStyle w:val="normaltextrun"/>
          <w:rFonts w:ascii="Calibri" w:hAnsi="Calibri" w:cs="Calibri" w:asciiTheme="minorAscii" w:hAnsiTheme="minorAscii" w:cstheme="minorAscii"/>
          <w:color w:val="000000"/>
          <w:sz w:val="22"/>
          <w:szCs w:val="22"/>
          <w:shd w:val="clear" w:color="auto" w:fill="FFFFFF"/>
        </w:rPr>
        <w:t>inflammation, elevated blood pressure, and cardiovascular disease (</w:t>
      </w:r>
      <w:r w:rsidRPr="0EB25B9C" w:rsidR="6B0B5FBE">
        <w:rPr>
          <w:rStyle w:val="normaltextrun"/>
          <w:rFonts w:ascii="Calibri" w:hAnsi="Calibri" w:cs="Calibri" w:asciiTheme="minorAscii" w:hAnsiTheme="minorAscii" w:cstheme="minorAscii"/>
          <w:sz w:val="22"/>
          <w:szCs w:val="22"/>
          <w:shd w:val="clear" w:color="auto" w:fill="FFFFFF"/>
        </w:rPr>
        <w:t>Hackler</w:t>
      </w:r>
      <w:r w:rsidRPr="0EB25B9C" w:rsidR="6B0B5FBE">
        <w:rPr>
          <w:rStyle w:val="normaltextrun"/>
          <w:rFonts w:ascii="Calibri" w:hAnsi="Calibri" w:cs="Calibri" w:asciiTheme="minorAscii" w:hAnsiTheme="minorAscii" w:cstheme="minorAscii"/>
          <w:color w:val="000000"/>
          <w:sz w:val="22"/>
          <w:szCs w:val="22"/>
          <w:shd w:val="clear" w:color="auto" w:fill="FFFFFF"/>
        </w:rPr>
        <w:t>., 2019</w:t>
      </w:r>
      <w:r w:rsidRPr="0EB25B9C" w:rsidR="33047FE3">
        <w:rPr>
          <w:rStyle w:val="normaltextrun"/>
          <w:rFonts w:ascii="Calibri" w:hAnsi="Calibri" w:cs="Calibri" w:asciiTheme="minorAscii" w:hAnsiTheme="minorAscii" w:cstheme="minorAscii"/>
          <w:color w:val="000000"/>
          <w:sz w:val="22"/>
          <w:szCs w:val="22"/>
          <w:shd w:val="clear" w:color="auto" w:fill="FFFFFF"/>
        </w:rPr>
        <w:t>, p.10</w:t>
      </w:r>
      <w:r w:rsidRPr="0EB25B9C" w:rsidR="6B0B5FBE">
        <w:rPr>
          <w:rStyle w:val="normaltextrun"/>
          <w:rFonts w:ascii="Calibri" w:hAnsi="Calibri" w:cs="Calibri" w:asciiTheme="minorAscii" w:hAnsiTheme="minorAscii" w:cstheme="minorAscii"/>
          <w:color w:val="000000"/>
          <w:sz w:val="22"/>
          <w:szCs w:val="22"/>
          <w:shd w:val="clear" w:color="auto" w:fill="FFFFFF"/>
        </w:rPr>
        <w:t>);</w:t>
      </w:r>
      <w:r w:rsidRPr="0EB25B9C" w:rsidR="6B0B5FBE">
        <w:rPr>
          <w:rFonts w:ascii="Calibri" w:hAnsi="Calibri" w:cs="Calibri" w:asciiTheme="minorAscii" w:hAnsiTheme="minorAscii" w:cstheme="minorAscii"/>
          <w:color w:val="000000"/>
          <w:sz w:val="22"/>
          <w:szCs w:val="22"/>
        </w:rPr>
        <w:t xml:space="preserve"> </w:t>
      </w:r>
      <w:r w:rsidRPr="0EB25B9C" w:rsidR="5F59BAB0">
        <w:rPr>
          <w:rFonts w:ascii="Calibri" w:hAnsi="Calibri" w:cs="Calibri" w:asciiTheme="minorAscii" w:hAnsiTheme="minorAscii" w:cstheme="minorAscii"/>
          <w:color w:val="000000"/>
          <w:sz w:val="22"/>
          <w:szCs w:val="22"/>
        </w:rPr>
        <w:t>and</w:t>
      </w:r>
    </w:p>
    <w:p w:rsidRPr="00E47006" w:rsidR="00B50799" w:rsidP="7E6CFF93" w:rsidRDefault="00D1218D" w14:paraId="33E24A40" w14:textId="3F870F80">
      <w:pPr>
        <w:ind w:left="2160" w:hanging="2160"/>
        <w:rPr>
          <w:rFonts w:ascii="Calibri" w:hAnsi="Calibri" w:cs="Calibri" w:asciiTheme="minorAscii" w:hAnsiTheme="minorAscii" w:cstheme="minorAscii"/>
          <w:color w:val="000000"/>
          <w:sz w:val="22"/>
          <w:szCs w:val="22"/>
        </w:rPr>
      </w:pPr>
      <w:r w:rsidRPr="7E6CFF93" w:rsidR="65FE3D4D">
        <w:rPr>
          <w:rFonts w:ascii="Calibri" w:hAnsi="Calibri" w:cs="Calibri" w:asciiTheme="minorAscii" w:hAnsiTheme="minorAscii" w:cstheme="minorAscii"/>
          <w:color w:val="000000"/>
          <w:sz w:val="22"/>
          <w:szCs w:val="22"/>
        </w:rPr>
        <w:t>WHEREAS,</w:t>
      </w:r>
      <w:r w:rsidRPr="00E47006">
        <w:rPr>
          <w:rFonts w:asciiTheme="minorHAnsi" w:hAnsiTheme="minorHAnsi" w:cstheme="minorHAnsi"/>
          <w:color w:val="000000"/>
          <w:sz w:val="22"/>
          <w:szCs w:val="22"/>
        </w:rPr>
        <w:tab/>
      </w:r>
      <w:r w:rsidRPr="7E6CFF93" w:rsidR="0AB84F30">
        <w:rPr>
          <w:rStyle w:val="normaltextrun"/>
          <w:rFonts w:ascii="Calibri" w:hAnsi="Calibri" w:cs="Calibri" w:asciiTheme="minorAscii" w:hAnsiTheme="minorAscii" w:cstheme="minorAscii"/>
          <w:color w:val="000000"/>
          <w:sz w:val="22"/>
          <w:szCs w:val="22"/>
          <w:shd w:val="clear" w:color="auto" w:fill="FFFFFF"/>
        </w:rPr>
        <w:t xml:space="preserve">projections for the year 2060 indicate changes in cardiovascular risk factors and increased prevalence </w:t>
      </w:r>
      <w:r w:rsidRPr="7E6CFF93" w:rsidR="54E0FD8D">
        <w:rPr>
          <w:rStyle w:val="normaltextrun"/>
          <w:rFonts w:ascii="Calibri" w:hAnsi="Calibri" w:cs="Calibri" w:asciiTheme="minorAscii" w:hAnsiTheme="minorAscii" w:cstheme="minorAscii"/>
          <w:color w:val="000000"/>
          <w:sz w:val="22"/>
          <w:szCs w:val="22"/>
          <w:shd w:val="clear" w:color="auto" w:fill="FFFFFF"/>
        </w:rPr>
        <w:t xml:space="preserve">of heart disease </w:t>
      </w:r>
      <w:r w:rsidRPr="7E6CFF93" w:rsidR="0AB84F30">
        <w:rPr>
          <w:rStyle w:val="normaltextrun"/>
          <w:rFonts w:ascii="Calibri" w:hAnsi="Calibri" w:cs="Calibri" w:asciiTheme="minorAscii" w:hAnsiTheme="minorAscii" w:cstheme="minorAscii"/>
          <w:color w:val="000000"/>
          <w:sz w:val="22"/>
          <w:szCs w:val="22"/>
          <w:shd w:val="clear" w:color="auto" w:fill="FFFFFF"/>
        </w:rPr>
        <w:t>among Black and Hispanic populations who have historically endured less access to quality health services and (Mohebi et al., 2022)</w:t>
      </w:r>
      <w:r w:rsidRPr="7E6CFF93">
        <w:rPr>
          <w:rFonts w:ascii="Calibri" w:hAnsi="Calibri" w:cs="Calibri" w:asciiTheme="minorAscii" w:hAnsiTheme="minorAscii" w:cstheme="minorAscii"/>
          <w:color w:val="000000"/>
          <w:sz w:val="22"/>
          <w:szCs w:val="22"/>
        </w:rPr>
        <w:fldChar w:fldCharType="begin"/>
      </w:r>
      <w:r w:rsidRPr="7E6CFF93">
        <w:rPr>
          <w:rFonts w:ascii="Calibri" w:hAnsi="Calibri" w:cs="Calibri" w:asciiTheme="minorAscii" w:hAnsiTheme="minorAscii" w:cstheme="minorAscii"/>
          <w:color w:val="000000"/>
          <w:sz w:val="22"/>
          <w:szCs w:val="22"/>
        </w:rPr>
        <w:instrText xml:space="preserve"> FILLIN  \* MERGEFORMAT </w:instrText>
      </w:r>
      <w:r w:rsidRPr="7E6CFF93">
        <w:rPr>
          <w:rFonts w:ascii="Calibri" w:hAnsi="Calibri" w:cs="Calibri" w:asciiTheme="minorAscii" w:hAnsiTheme="minorAscii" w:cstheme="minorAscii"/>
          <w:color w:val="000000"/>
          <w:sz w:val="22"/>
          <w:szCs w:val="22"/>
        </w:rPr>
        <w:fldChar w:fldCharType="end"/>
      </w:r>
      <w:r w:rsidRPr="7E6CFF93" w:rsidR="65FE3D4D">
        <w:rPr>
          <w:rFonts w:ascii="Calibri" w:hAnsi="Calibri" w:cs="Calibri" w:asciiTheme="minorAscii" w:hAnsiTheme="minorAscii" w:cstheme="minorAscii"/>
          <w:color w:val="000000"/>
          <w:sz w:val="22"/>
          <w:szCs w:val="22"/>
        </w:rPr>
        <w:t xml:space="preserve">; </w:t>
      </w:r>
      <w:proofErr w:type="gramStart"/>
      <w:r w:rsidRPr="7E6CFF93" w:rsidR="313ECE53">
        <w:rPr>
          <w:rFonts w:ascii="Calibri" w:hAnsi="Calibri" w:cs="Calibri" w:asciiTheme="minorAscii" w:hAnsiTheme="minorAscii" w:cstheme="minorAscii"/>
          <w:color w:val="000000"/>
          <w:sz w:val="22"/>
          <w:szCs w:val="22"/>
        </w:rPr>
        <w:t>therefore</w:t>
      </w:r>
      <w:proofErr w:type="gramEnd"/>
      <w:r w:rsidRPr="7E6CFF93" w:rsidR="313ECE53">
        <w:rPr>
          <w:rFonts w:ascii="Calibri" w:hAnsi="Calibri" w:cs="Calibri" w:asciiTheme="minorAscii" w:hAnsiTheme="minorAscii" w:cstheme="minorAscii"/>
          <w:color w:val="000000"/>
          <w:sz w:val="22"/>
          <w:szCs w:val="22"/>
        </w:rPr>
        <w:t xml:space="preserve"> be it</w:t>
      </w:r>
    </w:p>
    <w:p w:rsidRPr="00E47006" w:rsidR="00B50799" w:rsidP="004B4F23" w:rsidRDefault="00B50799" w14:paraId="0B475112" w14:textId="77777777">
      <w:pPr>
        <w:ind w:left="2160" w:hanging="2160"/>
        <w:rPr>
          <w:rFonts w:asciiTheme="minorHAnsi" w:hAnsiTheme="minorHAnsi" w:cstheme="minorHAnsi"/>
          <w:color w:val="000000"/>
          <w:sz w:val="22"/>
          <w:szCs w:val="22"/>
        </w:rPr>
      </w:pPr>
    </w:p>
    <w:p w:rsidRPr="00E47006" w:rsidR="00162B1D" w:rsidP="00162B1D" w:rsidRDefault="00162B1D" w14:paraId="49FDCE85" w14:textId="35CC79BB">
      <w:pPr>
        <w:spacing w:line="480" w:lineRule="auto"/>
        <w:ind w:left="2160" w:hanging="2160"/>
        <w:rPr>
          <w:rFonts w:asciiTheme="minorHAnsi" w:hAnsiTheme="minorHAnsi" w:cstheme="minorHAnsi"/>
          <w:color w:val="000000"/>
          <w:sz w:val="22"/>
          <w:szCs w:val="22"/>
        </w:rPr>
      </w:pPr>
      <w:r w:rsidRPr="00E47006">
        <w:rPr>
          <w:rFonts w:asciiTheme="minorHAnsi" w:hAnsiTheme="minorHAnsi" w:cstheme="minorHAnsi"/>
          <w:color w:val="000000"/>
          <w:sz w:val="22"/>
          <w:szCs w:val="22"/>
        </w:rPr>
        <w:t>RESOLVED,</w:t>
      </w:r>
      <w:r w:rsidRPr="00E47006">
        <w:rPr>
          <w:rFonts w:asciiTheme="minorHAnsi" w:hAnsiTheme="minorHAnsi" w:cstheme="minorHAnsi"/>
          <w:color w:val="000000"/>
          <w:sz w:val="22"/>
          <w:szCs w:val="22"/>
        </w:rPr>
        <w:tab/>
      </w:r>
      <w:r w:rsidRPr="00E47006" w:rsidR="00B50799">
        <w:rPr>
          <w:rFonts w:asciiTheme="minorHAnsi" w:hAnsiTheme="minorHAnsi" w:cstheme="minorHAnsi"/>
          <w:color w:val="000000"/>
          <w:sz w:val="22"/>
          <w:szCs w:val="22"/>
        </w:rPr>
        <w:t xml:space="preserve">that </w:t>
      </w:r>
      <w:r w:rsidRPr="00E47006" w:rsidR="004E5B33">
        <w:rPr>
          <w:rStyle w:val="normaltextrun"/>
          <w:rFonts w:asciiTheme="minorHAnsi" w:hAnsiTheme="minorHAnsi" w:cstheme="minorHAnsi"/>
          <w:color w:val="000000"/>
          <w:sz w:val="22"/>
          <w:szCs w:val="22"/>
          <w:shd w:val="clear" w:color="auto" w:fill="FFFFFF"/>
        </w:rPr>
        <w:t>the Iowa Association of Nursing Students (IANS), nursing schools, medical schools, health care providers, medical facilities, and people of racially diverse backgrounds are provided adequate awareness of racial discrepancies in cardiovascular disease and episodes</w:t>
      </w:r>
      <w:r w:rsidRPr="00E47006">
        <w:rPr>
          <w:rFonts w:asciiTheme="minorHAnsi" w:hAnsiTheme="minorHAnsi" w:cstheme="minorHAnsi"/>
          <w:color w:val="000000"/>
          <w:sz w:val="22"/>
          <w:szCs w:val="22"/>
        </w:rPr>
        <w:t>; and be it further</w:t>
      </w:r>
    </w:p>
    <w:p w:rsidRPr="00E47006" w:rsidR="00B50799" w:rsidP="0EB25B9C" w:rsidRDefault="00B50799" w14:paraId="28E899E3" w14:textId="750CE81A">
      <w:pPr>
        <w:spacing w:line="480" w:lineRule="auto"/>
        <w:ind w:left="2160" w:hanging="2160"/>
        <w:rPr>
          <w:rFonts w:ascii="Calibri" w:hAnsi="Calibri" w:cs="Calibri" w:asciiTheme="minorAscii" w:hAnsiTheme="minorAscii" w:cstheme="minorAscii"/>
          <w:color w:val="000000"/>
          <w:sz w:val="22"/>
          <w:szCs w:val="22"/>
        </w:rPr>
      </w:pPr>
      <w:r w:rsidRPr="0EB25B9C" w:rsidR="1E108C61">
        <w:rPr>
          <w:rFonts w:ascii="Calibri" w:hAnsi="Calibri" w:cs="Calibri" w:asciiTheme="minorAscii" w:hAnsiTheme="minorAscii" w:cstheme="minorAscii"/>
          <w:color w:val="000000"/>
          <w:sz w:val="22"/>
          <w:szCs w:val="22"/>
        </w:rPr>
        <w:lastRenderedPageBreak/>
        <w:t>RESOLVED,</w:t>
      </w:r>
      <w:r w:rsidRPr="00E47006">
        <w:rPr>
          <w:rFonts w:asciiTheme="minorHAnsi" w:hAnsiTheme="minorHAnsi" w:cstheme="minorHAnsi"/>
          <w:color w:val="000000"/>
          <w:sz w:val="22"/>
          <w:szCs w:val="22"/>
        </w:rPr>
        <w:tab/>
      </w:r>
      <w:r w:rsidRPr="0EB25B9C" w:rsidR="1E108C61">
        <w:rPr>
          <w:rFonts w:ascii="Calibri" w:hAnsi="Calibri" w:cs="Calibri" w:asciiTheme="minorAscii" w:hAnsiTheme="minorAscii" w:cstheme="minorAscii"/>
          <w:color w:val="000000"/>
          <w:sz w:val="22"/>
          <w:szCs w:val="22"/>
        </w:rPr>
        <w:t xml:space="preserve">that </w:t>
      </w:r>
      <w:r w:rsidRPr="0EB25B9C" w:rsidR="7CA56999">
        <w:rPr>
          <w:rStyle w:val="normaltextrun"/>
          <w:rFonts w:ascii="Calibri" w:hAnsi="Calibri" w:cs="Calibri" w:asciiTheme="minorAscii" w:hAnsiTheme="minorAscii" w:cstheme="minorAscii"/>
          <w:color w:val="000000"/>
          <w:sz w:val="22"/>
          <w:szCs w:val="22"/>
          <w:shd w:val="clear" w:color="auto" w:fill="FFFFFF"/>
        </w:rPr>
        <w:t xml:space="preserve">IANS </w:t>
      </w:r>
      <w:r w:rsidRPr="0EB25B9C" w:rsidR="1D236524">
        <w:rPr>
          <w:rStyle w:val="normaltextrun"/>
          <w:rFonts w:ascii="Calibri" w:hAnsi="Calibri" w:cs="Calibri" w:asciiTheme="minorAscii" w:hAnsiTheme="minorAscii" w:cstheme="minorAscii"/>
          <w:color w:val="000000"/>
          <w:sz w:val="22"/>
          <w:szCs w:val="22"/>
          <w:shd w:val="clear" w:color="auto" w:fill="FFFFFF"/>
        </w:rPr>
        <w:t xml:space="preserve">advocates to</w:t>
      </w:r>
      <w:r w:rsidRPr="0EB25B9C" w:rsidR="7CA56999">
        <w:rPr>
          <w:rStyle w:val="normaltextrun"/>
          <w:rFonts w:ascii="Calibri" w:hAnsi="Calibri" w:cs="Calibri" w:asciiTheme="minorAscii" w:hAnsiTheme="minorAscii" w:cstheme="minorAscii"/>
          <w:color w:val="000000"/>
          <w:sz w:val="22"/>
          <w:szCs w:val="22"/>
          <w:shd w:val="clear" w:color="auto" w:fill="FFFFFF"/>
        </w:rPr>
        <w:t xml:space="preserve"> nursing </w:t>
      </w:r>
      <w:r w:rsidRPr="0EB25B9C" w:rsidR="7B76C989">
        <w:rPr>
          <w:rStyle w:val="normaltextrun"/>
          <w:rFonts w:ascii="Calibri" w:hAnsi="Calibri" w:cs="Calibri" w:asciiTheme="minorAscii" w:hAnsiTheme="minorAscii" w:cstheme="minorAscii"/>
          <w:color w:val="000000"/>
          <w:sz w:val="22"/>
          <w:szCs w:val="22"/>
          <w:shd w:val="clear" w:color="auto" w:fill="FFFFFF"/>
        </w:rPr>
        <w:t xml:space="preserve">schools and medical</w:t>
      </w:r>
      <w:r w:rsidRPr="0EB25B9C" w:rsidR="7CA56999">
        <w:rPr>
          <w:rStyle w:val="normaltextrun"/>
          <w:rFonts w:ascii="Calibri" w:hAnsi="Calibri" w:cs="Calibri" w:asciiTheme="minorAscii" w:hAnsiTheme="minorAscii" w:cstheme="minorAscii"/>
          <w:color w:val="000000"/>
          <w:sz w:val="22"/>
          <w:szCs w:val="22"/>
          <w:shd w:val="clear" w:color="auto" w:fill="FFFFFF"/>
        </w:rPr>
        <w:t xml:space="preserve"> facilities to promote awareness of racial </w:t>
      </w:r>
      <w:r w:rsidRPr="0EB25B9C" w:rsidR="57633947">
        <w:rPr>
          <w:rStyle w:val="normaltextrun"/>
          <w:rFonts w:ascii="Calibri" w:hAnsi="Calibri" w:cs="Calibri" w:asciiTheme="minorAscii" w:hAnsiTheme="minorAscii" w:cstheme="minorAscii"/>
          <w:color w:val="000000"/>
          <w:sz w:val="22"/>
          <w:szCs w:val="22"/>
          <w:shd w:val="clear" w:color="auto" w:fill="FFFFFF"/>
        </w:rPr>
        <w:t xml:space="preserve">disparities of</w:t>
      </w:r>
      <w:r w:rsidRPr="0EB25B9C" w:rsidR="7CA56999">
        <w:rPr>
          <w:rStyle w:val="normaltextrun"/>
          <w:rFonts w:ascii="Calibri" w:hAnsi="Calibri" w:cs="Calibri" w:asciiTheme="minorAscii" w:hAnsiTheme="minorAscii" w:cstheme="minorAscii"/>
          <w:color w:val="000000"/>
          <w:sz w:val="22"/>
          <w:szCs w:val="22"/>
          <w:shd w:val="clear" w:color="auto" w:fill="FFFFFF"/>
        </w:rPr>
        <w:t xml:space="preserve"> cardiovascular events </w:t>
      </w:r>
      <w:r w:rsidRPr="0EB25B9C" w:rsidR="7CA56999">
        <w:rPr>
          <w:rStyle w:val="normaltextrun"/>
          <w:rFonts w:ascii="Calibri" w:hAnsi="Calibri" w:cs="Calibri" w:asciiTheme="minorAscii" w:hAnsiTheme="minorAscii" w:cstheme="minorAscii"/>
          <w:color w:val="000000"/>
          <w:sz w:val="22"/>
          <w:szCs w:val="22"/>
          <w:shd w:val="clear" w:color="auto" w:fill="FFFFFF"/>
        </w:rPr>
        <w:t>in order to</w:t>
      </w:r>
      <w:r w:rsidRPr="0EB25B9C" w:rsidR="7CA56999">
        <w:rPr>
          <w:rStyle w:val="normaltextrun"/>
          <w:rFonts w:ascii="Calibri" w:hAnsi="Calibri" w:cs="Calibri" w:asciiTheme="minorAscii" w:hAnsiTheme="minorAscii" w:cstheme="minorAscii"/>
          <w:color w:val="000000"/>
          <w:sz w:val="22"/>
          <w:szCs w:val="22"/>
          <w:shd w:val="clear" w:color="auto" w:fill="FFFFFF"/>
        </w:rPr>
        <w:t xml:space="preserve"> provide exceptional care and education to minorities</w:t>
      </w:r>
      <w:r w:rsidRPr="0EB25B9C" w:rsidR="1E108C61">
        <w:rPr>
          <w:rFonts w:ascii="Calibri" w:hAnsi="Calibri" w:cs="Calibri" w:asciiTheme="minorAscii" w:hAnsiTheme="minorAscii" w:cstheme="minorAscii"/>
          <w:color w:val="000000"/>
          <w:sz w:val="22"/>
          <w:szCs w:val="22"/>
        </w:rPr>
        <w:t>; and be it further</w:t>
      </w:r>
    </w:p>
    <w:p w:rsidRPr="00E47006" w:rsidR="00B50799" w:rsidP="0EB25B9C" w:rsidRDefault="00B50799" w14:paraId="7E645D92" w14:textId="4F78284D">
      <w:pPr>
        <w:spacing w:line="480" w:lineRule="auto"/>
        <w:ind w:left="2160" w:hanging="2160"/>
        <w:rPr>
          <w:rFonts w:ascii="Calibri" w:hAnsi="Calibri" w:cs="Calibri" w:asciiTheme="minorAscii" w:hAnsiTheme="minorAscii" w:cstheme="minorAscii"/>
          <w:color w:val="000000"/>
          <w:sz w:val="22"/>
          <w:szCs w:val="22"/>
        </w:rPr>
      </w:pPr>
      <w:r w:rsidRPr="0EB25B9C" w:rsidR="6C3ED82A">
        <w:rPr>
          <w:rFonts w:ascii="Calibri" w:hAnsi="Calibri" w:cs="Calibri" w:asciiTheme="minorAscii" w:hAnsiTheme="minorAscii" w:cstheme="minorAscii"/>
          <w:color w:val="000000"/>
          <w:sz w:val="22"/>
          <w:szCs w:val="22"/>
        </w:rPr>
        <w:t>RESOLVED,</w:t>
      </w:r>
      <w:r w:rsidRPr="00E47006">
        <w:rPr>
          <w:rFonts w:asciiTheme="minorHAnsi" w:hAnsiTheme="minorHAnsi" w:cstheme="minorHAnsi"/>
          <w:color w:val="000000"/>
          <w:sz w:val="22"/>
          <w:szCs w:val="22"/>
        </w:rPr>
        <w:tab/>
      </w:r>
      <w:r w:rsidRPr="0EB25B9C" w:rsidR="6C3ED82A">
        <w:rPr>
          <w:rFonts w:ascii="Calibri" w:hAnsi="Calibri" w:cs="Calibri" w:asciiTheme="minorAscii" w:hAnsiTheme="minorAscii" w:cstheme="minorAscii"/>
          <w:color w:val="000000"/>
          <w:sz w:val="22"/>
          <w:szCs w:val="22"/>
        </w:rPr>
        <w:t xml:space="preserve">that</w:t>
      </w:r>
      <w:r w:rsidRPr="0EB25B9C" w:rsidR="44E79ACA">
        <w:rPr>
          <w:rStyle w:val="normaltextrun"/>
          <w:rFonts w:ascii="Calibri" w:hAnsi="Calibri" w:cs="Calibri" w:asciiTheme="minorAscii" w:hAnsiTheme="minorAscii" w:cstheme="minorAscii"/>
          <w:color w:val="000000"/>
          <w:sz w:val="22"/>
          <w:szCs w:val="22"/>
          <w:shd w:val="clear" w:color="auto" w:fill="FFFFFF"/>
        </w:rPr>
        <w:t xml:space="preserve"> education </w:t>
      </w:r>
      <w:r w:rsidRPr="0EB25B9C" w:rsidR="3E53FB4D">
        <w:rPr>
          <w:rStyle w:val="normaltextrun"/>
          <w:rFonts w:ascii="Calibri" w:hAnsi="Calibri" w:cs="Calibri" w:asciiTheme="minorAscii" w:hAnsiTheme="minorAscii" w:cstheme="minorAscii"/>
          <w:color w:val="000000"/>
          <w:sz w:val="22"/>
          <w:szCs w:val="22"/>
          <w:shd w:val="clear" w:color="auto" w:fill="FFFFFF"/>
        </w:rPr>
        <w:t xml:space="preserve">is promoted </w:t>
      </w:r>
      <w:r w:rsidRPr="0EB25B9C" w:rsidR="44E79ACA">
        <w:rPr>
          <w:rStyle w:val="normaltextrun"/>
          <w:rFonts w:ascii="Calibri" w:hAnsi="Calibri" w:cs="Calibri" w:asciiTheme="minorAscii" w:hAnsiTheme="minorAscii" w:cstheme="minorAscii"/>
          <w:color w:val="000000"/>
          <w:sz w:val="22"/>
          <w:szCs w:val="22"/>
          <w:shd w:val="clear" w:color="auto" w:fill="FFFFFF"/>
        </w:rPr>
        <w:t xml:space="preserve">to diversity service centers </w:t>
      </w:r>
      <w:r w:rsidRPr="0EB25B9C" w:rsidR="44E79ACA">
        <w:rPr>
          <w:rStyle w:val="normaltextrun"/>
          <w:rFonts w:ascii="Calibri" w:hAnsi="Calibri" w:cs="Calibri" w:asciiTheme="minorAscii" w:hAnsiTheme="minorAscii" w:cstheme="minorAscii"/>
          <w:color w:val="000000"/>
          <w:sz w:val="22"/>
          <w:szCs w:val="22"/>
          <w:shd w:val="clear" w:color="auto" w:fill="FFFFFF"/>
        </w:rPr>
        <w:t>in order to</w:t>
      </w:r>
      <w:r w:rsidRPr="0EB25B9C" w:rsidR="44E79ACA">
        <w:rPr>
          <w:rStyle w:val="normaltextrun"/>
          <w:rFonts w:ascii="Calibri" w:hAnsi="Calibri" w:cs="Calibri" w:asciiTheme="minorAscii" w:hAnsiTheme="minorAscii" w:cstheme="minorAscii"/>
          <w:color w:val="000000"/>
          <w:sz w:val="22"/>
          <w:szCs w:val="22"/>
          <w:shd w:val="clear" w:color="auto" w:fill="FFFFFF"/>
        </w:rPr>
        <w:t xml:space="preserve"> increase awareness of symptom recognition for cardiovascular events in ethnically diverse communities</w:t>
      </w:r>
      <w:r w:rsidRPr="0EB25B9C" w:rsidR="6C3ED82A">
        <w:rPr>
          <w:rFonts w:ascii="Calibri" w:hAnsi="Calibri" w:cs="Calibri" w:asciiTheme="minorAscii" w:hAnsiTheme="minorAscii" w:cstheme="minorAscii"/>
          <w:color w:val="000000"/>
          <w:sz w:val="22"/>
          <w:szCs w:val="22"/>
        </w:rPr>
        <w:t>; and be it further</w:t>
      </w:r>
    </w:p>
    <w:p w:rsidRPr="00E47006" w:rsidR="004B4F23" w:rsidP="002D45F7" w:rsidRDefault="00162B1D" w14:paraId="5D41B6D2" w14:textId="402345BC">
      <w:pPr>
        <w:spacing w:line="480" w:lineRule="auto"/>
        <w:ind w:left="2160" w:hanging="2160"/>
        <w:rPr>
          <w:rFonts w:asciiTheme="minorHAnsi" w:hAnsiTheme="minorHAnsi" w:cstheme="minorHAnsi"/>
          <w:color w:val="000000"/>
          <w:sz w:val="22"/>
          <w:szCs w:val="22"/>
        </w:rPr>
      </w:pPr>
      <w:r w:rsidRPr="00E47006">
        <w:rPr>
          <w:rFonts w:asciiTheme="minorHAnsi" w:hAnsiTheme="minorHAnsi" w:cstheme="minorHAnsi"/>
          <w:color w:val="000000"/>
          <w:sz w:val="22"/>
          <w:szCs w:val="22"/>
        </w:rPr>
        <w:t>RESOLVED,</w:t>
      </w:r>
      <w:r w:rsidRPr="00E47006">
        <w:rPr>
          <w:rFonts w:asciiTheme="minorHAnsi" w:hAnsiTheme="minorHAnsi" w:cstheme="minorHAnsi"/>
          <w:color w:val="000000"/>
          <w:sz w:val="22"/>
          <w:szCs w:val="22"/>
        </w:rPr>
        <w:tab/>
      </w:r>
      <w:r w:rsidRPr="00E47006" w:rsidR="00B34F2E">
        <w:rPr>
          <w:rFonts w:asciiTheme="minorHAnsi" w:hAnsiTheme="minorHAnsi" w:cstheme="minorHAnsi"/>
          <w:color w:val="000000"/>
          <w:sz w:val="22"/>
          <w:szCs w:val="22"/>
        </w:rPr>
        <w:t>that the NSNA send a copy of this resolution to</w:t>
      </w:r>
      <w:r w:rsidRPr="00E47006" w:rsidR="00B50799">
        <w:rPr>
          <w:rFonts w:asciiTheme="minorHAnsi" w:hAnsiTheme="minorHAnsi" w:cstheme="minorHAnsi"/>
          <w:color w:val="000000"/>
          <w:sz w:val="22"/>
          <w:szCs w:val="22"/>
        </w:rPr>
        <w:t xml:space="preserve"> </w:t>
      </w:r>
      <w:r w:rsidRPr="00E47006" w:rsidR="008F032B">
        <w:rPr>
          <w:rStyle w:val="normaltextrun"/>
          <w:rFonts w:asciiTheme="minorHAnsi" w:hAnsiTheme="minorHAnsi" w:cstheme="minorHAnsi"/>
          <w:color w:val="000000"/>
          <w:sz w:val="22"/>
          <w:szCs w:val="22"/>
          <w:shd w:val="clear" w:color="auto" w:fill="FFFFFF"/>
        </w:rPr>
        <w:t>the American Nurses Association, American Association of Colleges of Nursing, National Student Nurses Association, National Council of State Boards of Nursing, Institute for Healthcare Improvement, National Institution of Nursing Research, American Heart Association, Midwest Cardiovascular Research Foundation, National Heart, Lung, and Blood Institute, Preventive Cardiovascular and Stroke Nursing</w:t>
      </w:r>
      <w:r w:rsidRPr="00E47006" w:rsidR="00B34F2E">
        <w:rPr>
          <w:rFonts w:asciiTheme="minorHAnsi" w:hAnsiTheme="minorHAnsi" w:cstheme="minorHAnsi"/>
          <w:color w:val="000000"/>
          <w:sz w:val="22"/>
          <w:szCs w:val="22"/>
        </w:rPr>
        <w:t>, and all others deemed appropriate by the NSNA Board of Directors.</w:t>
      </w:r>
    </w:p>
    <w:sectPr w:rsidRPr="00E47006" w:rsidR="004B4F23" w:rsidSect="00B50799">
      <w:pgSz w:w="12240" w:h="15840" w:orient="portrait"/>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D0C"/>
    <w:rsid w:val="00034FB8"/>
    <w:rsid w:val="000466DE"/>
    <w:rsid w:val="000D6381"/>
    <w:rsid w:val="00123B77"/>
    <w:rsid w:val="001533A5"/>
    <w:rsid w:val="00162B1D"/>
    <w:rsid w:val="001E72D0"/>
    <w:rsid w:val="002766A3"/>
    <w:rsid w:val="00276749"/>
    <w:rsid w:val="002B6373"/>
    <w:rsid w:val="002D45F7"/>
    <w:rsid w:val="003873BF"/>
    <w:rsid w:val="003E2330"/>
    <w:rsid w:val="003F6CD3"/>
    <w:rsid w:val="004B4F23"/>
    <w:rsid w:val="004D5E32"/>
    <w:rsid w:val="004E5B33"/>
    <w:rsid w:val="00523A97"/>
    <w:rsid w:val="005B2D2F"/>
    <w:rsid w:val="00651ABE"/>
    <w:rsid w:val="006A06FC"/>
    <w:rsid w:val="006F0540"/>
    <w:rsid w:val="006F3B55"/>
    <w:rsid w:val="006F7D0C"/>
    <w:rsid w:val="007213AA"/>
    <w:rsid w:val="007447A1"/>
    <w:rsid w:val="00767D78"/>
    <w:rsid w:val="007F44C2"/>
    <w:rsid w:val="008237D8"/>
    <w:rsid w:val="00862382"/>
    <w:rsid w:val="008B301F"/>
    <w:rsid w:val="008D0D6A"/>
    <w:rsid w:val="008D49C3"/>
    <w:rsid w:val="008E1C75"/>
    <w:rsid w:val="008F032B"/>
    <w:rsid w:val="009711A3"/>
    <w:rsid w:val="00971BF6"/>
    <w:rsid w:val="009A14B7"/>
    <w:rsid w:val="00A01963"/>
    <w:rsid w:val="00A474FE"/>
    <w:rsid w:val="00A814C8"/>
    <w:rsid w:val="00B34F2E"/>
    <w:rsid w:val="00B50799"/>
    <w:rsid w:val="00B51DE3"/>
    <w:rsid w:val="00B53230"/>
    <w:rsid w:val="00BB2CFB"/>
    <w:rsid w:val="00BB73ED"/>
    <w:rsid w:val="00BC32B6"/>
    <w:rsid w:val="00C7016F"/>
    <w:rsid w:val="00C9378D"/>
    <w:rsid w:val="00CA157B"/>
    <w:rsid w:val="00CC0502"/>
    <w:rsid w:val="00CE1CB4"/>
    <w:rsid w:val="00D1218D"/>
    <w:rsid w:val="00DC4186"/>
    <w:rsid w:val="00DF5305"/>
    <w:rsid w:val="00E47006"/>
    <w:rsid w:val="00F31D9D"/>
    <w:rsid w:val="0199E21A"/>
    <w:rsid w:val="0223CDB0"/>
    <w:rsid w:val="04DA137C"/>
    <w:rsid w:val="05DF1BE2"/>
    <w:rsid w:val="05EB4F16"/>
    <w:rsid w:val="06F42C92"/>
    <w:rsid w:val="071D56C7"/>
    <w:rsid w:val="07AA4067"/>
    <w:rsid w:val="07D1C940"/>
    <w:rsid w:val="09A73CEA"/>
    <w:rsid w:val="0AB84F30"/>
    <w:rsid w:val="0B59B367"/>
    <w:rsid w:val="0C1FB250"/>
    <w:rsid w:val="0EB25B9C"/>
    <w:rsid w:val="0FF612F6"/>
    <w:rsid w:val="1114AE9D"/>
    <w:rsid w:val="113315D6"/>
    <w:rsid w:val="1180520D"/>
    <w:rsid w:val="13109A8A"/>
    <w:rsid w:val="152E3931"/>
    <w:rsid w:val="165F1C5F"/>
    <w:rsid w:val="1943CF35"/>
    <w:rsid w:val="1D236524"/>
    <w:rsid w:val="1E108C61"/>
    <w:rsid w:val="2041B940"/>
    <w:rsid w:val="2696EA18"/>
    <w:rsid w:val="2D4D2C7B"/>
    <w:rsid w:val="2F5E1333"/>
    <w:rsid w:val="313ECE53"/>
    <w:rsid w:val="327F9DD9"/>
    <w:rsid w:val="33047FE3"/>
    <w:rsid w:val="340F1C84"/>
    <w:rsid w:val="372622EC"/>
    <w:rsid w:val="3742E6EB"/>
    <w:rsid w:val="37F7FF94"/>
    <w:rsid w:val="387FCE92"/>
    <w:rsid w:val="3A5DC3AE"/>
    <w:rsid w:val="3DC955D8"/>
    <w:rsid w:val="3E53FB4D"/>
    <w:rsid w:val="44E79ACA"/>
    <w:rsid w:val="45209ADB"/>
    <w:rsid w:val="474F1A70"/>
    <w:rsid w:val="48A0C9BF"/>
    <w:rsid w:val="497F9DBD"/>
    <w:rsid w:val="4A729889"/>
    <w:rsid w:val="4C9F98E8"/>
    <w:rsid w:val="51371EA3"/>
    <w:rsid w:val="51A104C8"/>
    <w:rsid w:val="51BDC392"/>
    <w:rsid w:val="51F3A89F"/>
    <w:rsid w:val="5478C299"/>
    <w:rsid w:val="54D25B48"/>
    <w:rsid w:val="54E0FD8D"/>
    <w:rsid w:val="5639EFA3"/>
    <w:rsid w:val="574A3725"/>
    <w:rsid w:val="57633947"/>
    <w:rsid w:val="5952E44F"/>
    <w:rsid w:val="5B64A5D8"/>
    <w:rsid w:val="5DA35423"/>
    <w:rsid w:val="5EB902B6"/>
    <w:rsid w:val="5EE00E99"/>
    <w:rsid w:val="5EFE8F5D"/>
    <w:rsid w:val="5F59BAB0"/>
    <w:rsid w:val="600A4AC3"/>
    <w:rsid w:val="60D4184E"/>
    <w:rsid w:val="630CC29D"/>
    <w:rsid w:val="6333A55B"/>
    <w:rsid w:val="645131CA"/>
    <w:rsid w:val="64D5192C"/>
    <w:rsid w:val="6591B6A1"/>
    <w:rsid w:val="65FE3D4D"/>
    <w:rsid w:val="6680A126"/>
    <w:rsid w:val="683D4440"/>
    <w:rsid w:val="69E6E6C7"/>
    <w:rsid w:val="69FAAA7A"/>
    <w:rsid w:val="6B0B5FBE"/>
    <w:rsid w:val="6C3ED82A"/>
    <w:rsid w:val="6DE24630"/>
    <w:rsid w:val="6E59A94D"/>
    <w:rsid w:val="6E5C1250"/>
    <w:rsid w:val="6EBA57EA"/>
    <w:rsid w:val="6F8D04FA"/>
    <w:rsid w:val="705EB238"/>
    <w:rsid w:val="70F69462"/>
    <w:rsid w:val="74CD4032"/>
    <w:rsid w:val="77FC3E59"/>
    <w:rsid w:val="7A27FDAE"/>
    <w:rsid w:val="7AE6E12C"/>
    <w:rsid w:val="7B76C989"/>
    <w:rsid w:val="7CA56999"/>
    <w:rsid w:val="7D475CFE"/>
    <w:rsid w:val="7D505C8C"/>
    <w:rsid w:val="7E6CF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9BA3E"/>
  <w15:docId w15:val="{0C9A935D-DEB6-445D-A777-2D79DE5E73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CC0502"/>
  </w:style>
  <w:style w:type="character" w:styleId="eop" w:customStyle="1">
    <w:name w:val="eop"/>
    <w:basedOn w:val="DefaultParagraphFont"/>
    <w:rsid w:val="00CC0502"/>
  </w:style>
  <w:style w:type="character" w:styleId="tabchar" w:customStyle="1">
    <w:name w:val="tabchar"/>
    <w:basedOn w:val="DefaultParagraphFont"/>
    <w:rsid w:val="00CC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NSNA_PDC\AppData\Local\Microsoft\Windows\INetCache\Content.Outlook\KAQQ62FG\Resolu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FE21C50083F46BA3145F6D1C164F0" ma:contentTypeVersion="13" ma:contentTypeDescription="Create a new document." ma:contentTypeScope="" ma:versionID="d8b240d0b69ffde97070dcc9d8af328e">
  <xsd:schema xmlns:xsd="http://www.w3.org/2001/XMLSchema" xmlns:xs="http://www.w3.org/2001/XMLSchema" xmlns:p="http://schemas.microsoft.com/office/2006/metadata/properties" xmlns:ns3="1919867b-bbdd-4995-894b-6c5c84bb6346" xmlns:ns4="02d03bd2-e67f-4868-a81f-f9de490e60e3" targetNamespace="http://schemas.microsoft.com/office/2006/metadata/properties" ma:root="true" ma:fieldsID="deaa3d4ed517fe869a8363b125902f67" ns3:_="" ns4:_="">
    <xsd:import namespace="1919867b-bbdd-4995-894b-6c5c84bb6346"/>
    <xsd:import namespace="02d03bd2-e67f-4868-a81f-f9de490e60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867b-bbdd-4995-894b-6c5c84bb6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d03bd2-e67f-4868-a81f-f9de490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D6589-F0BB-4E6C-B756-2E720A83E5BA}">
  <ds:schemaRefs>
    <ds:schemaRef ds:uri="http://schemas.microsoft.com/sharepoint/v3/contenttype/forms"/>
  </ds:schemaRefs>
</ds:datastoreItem>
</file>

<file path=customXml/itemProps2.xml><?xml version="1.0" encoding="utf-8"?>
<ds:datastoreItem xmlns:ds="http://schemas.openxmlformats.org/officeDocument/2006/customXml" ds:itemID="{2B9DA237-AD8D-47D4-9B5B-DF817412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867b-bbdd-4995-894b-6c5c84bb6346"/>
    <ds:schemaRef ds:uri="02d03bd2-e67f-4868-a81f-f9de490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02E31-02FD-47A5-BDBE-AABFBCFBAEFA}">
  <ds:schemaRefs>
    <ds:schemaRef ds:uri="http://schemas.openxmlformats.org/officeDocument/2006/bibliography"/>
  </ds:schemaRefs>
</ds:datastoreItem>
</file>

<file path=customXml/itemProps4.xml><?xml version="1.0" encoding="utf-8"?>
<ds:datastoreItem xmlns:ds="http://schemas.openxmlformats.org/officeDocument/2006/customXml" ds:itemID="{BFD86455-906D-4A3E-950F-1F6EA733E6D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ResolutionTemplate</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diane</dc:creator>
  <lastModifiedBy>Horsfall, Anna</lastModifiedBy>
  <revision>23</revision>
  <dcterms:created xsi:type="dcterms:W3CDTF">2022-09-26T14:04:00.0000000Z</dcterms:created>
  <dcterms:modified xsi:type="dcterms:W3CDTF">2022-10-08T18:03:39.9182474Z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0x010100276FE21C50083F46BA3145F6D1C164F0</vt:lpwstr>
  </property>
</Properties>
</file>